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043CD" w14:textId="355A6255" w:rsidR="002A063E" w:rsidRPr="00D21B29" w:rsidRDefault="00EE6208" w:rsidP="00316272">
      <w:pPr>
        <w:spacing w:after="0" w:line="360" w:lineRule="auto"/>
        <w:rPr>
          <w:rFonts w:asciiTheme="majorHAnsi" w:hAnsiTheme="majorHAnsi" w:cs="Consolas"/>
          <w:b/>
          <w:sz w:val="20"/>
          <w:szCs w:val="20"/>
        </w:rPr>
      </w:pPr>
      <w:r w:rsidRPr="00D21B29">
        <w:rPr>
          <w:rFonts w:asciiTheme="majorHAnsi" w:hAnsiTheme="majorHAnsi" w:cs="Consolas"/>
          <w:b/>
          <w:sz w:val="20"/>
          <w:szCs w:val="20"/>
        </w:rPr>
        <w:t xml:space="preserve">BIOREPOSITORY </w:t>
      </w:r>
      <w:r w:rsidR="003A4BBF">
        <w:rPr>
          <w:rFonts w:asciiTheme="majorHAnsi" w:hAnsiTheme="majorHAnsi" w:cs="Consolas"/>
          <w:b/>
          <w:sz w:val="20"/>
          <w:szCs w:val="20"/>
        </w:rPr>
        <w:t>FIELD SAMPLING GUIDANCE</w:t>
      </w:r>
    </w:p>
    <w:p w14:paraId="6105ED6E" w14:textId="0FACBD59" w:rsidR="001E03A6" w:rsidRPr="00D21B29" w:rsidRDefault="00497A9A" w:rsidP="00316272">
      <w:p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To ensure your samples arrive at the Biorepository in the best condition please review and follow the guidelines below. These steps will help to protect the integrity of samples and expedite </w:t>
      </w:r>
      <w:r w:rsidR="00833686" w:rsidRPr="00D21B29">
        <w:rPr>
          <w:rFonts w:asciiTheme="majorHAnsi" w:hAnsiTheme="majorHAnsi" w:cs="Consolas"/>
          <w:sz w:val="20"/>
          <w:szCs w:val="20"/>
        </w:rPr>
        <w:t>inventory</w:t>
      </w:r>
      <w:r w:rsidRPr="00D21B29">
        <w:rPr>
          <w:rFonts w:asciiTheme="majorHAnsi" w:hAnsiTheme="majorHAnsi" w:cs="Consolas"/>
          <w:sz w:val="20"/>
          <w:szCs w:val="20"/>
        </w:rPr>
        <w:t>, scanning, and</w:t>
      </w:r>
      <w:r w:rsidR="00833686" w:rsidRPr="00D21B29">
        <w:rPr>
          <w:rFonts w:asciiTheme="majorHAnsi" w:hAnsiTheme="majorHAnsi" w:cs="Consolas"/>
          <w:sz w:val="20"/>
          <w:szCs w:val="20"/>
        </w:rPr>
        <w:t xml:space="preserve"> storage processes</w:t>
      </w:r>
      <w:r w:rsidRPr="00D21B29">
        <w:rPr>
          <w:rFonts w:asciiTheme="majorHAnsi" w:hAnsiTheme="majorHAnsi" w:cs="Consolas"/>
          <w:sz w:val="20"/>
          <w:szCs w:val="20"/>
        </w:rPr>
        <w:t xml:space="preserve"> once the samples are received.</w:t>
      </w:r>
    </w:p>
    <w:p w14:paraId="3B728C9F" w14:textId="77777777" w:rsidR="002D0CD3" w:rsidRPr="00D21B29" w:rsidRDefault="002D0CD3" w:rsidP="00316272">
      <w:pPr>
        <w:spacing w:after="0" w:line="360" w:lineRule="auto"/>
        <w:rPr>
          <w:rFonts w:asciiTheme="majorHAnsi" w:hAnsiTheme="majorHAnsi" w:cs="Consolas"/>
          <w:b/>
          <w:sz w:val="20"/>
          <w:szCs w:val="20"/>
        </w:rPr>
      </w:pPr>
    </w:p>
    <w:p w14:paraId="4A0CEFF8" w14:textId="6D5EEB50" w:rsidR="00CD0C2E" w:rsidRDefault="00CD0C2E" w:rsidP="00CD0C2E">
      <w:pPr>
        <w:spacing w:after="0" w:line="360" w:lineRule="auto"/>
        <w:rPr>
          <w:rFonts w:asciiTheme="majorHAnsi" w:hAnsiTheme="majorHAnsi" w:cs="Consolas"/>
          <w:b/>
          <w:sz w:val="20"/>
          <w:szCs w:val="20"/>
        </w:rPr>
      </w:pPr>
      <w:r>
        <w:rPr>
          <w:rFonts w:asciiTheme="majorHAnsi" w:hAnsiTheme="majorHAnsi" w:cs="Consolas"/>
          <w:b/>
          <w:sz w:val="20"/>
          <w:szCs w:val="20"/>
        </w:rPr>
        <w:t xml:space="preserve">PRIOR TO GOING </w:t>
      </w:r>
      <w:r w:rsidRPr="00D21B29">
        <w:rPr>
          <w:rFonts w:asciiTheme="majorHAnsi" w:hAnsiTheme="majorHAnsi" w:cs="Consolas"/>
          <w:b/>
          <w:sz w:val="20"/>
          <w:szCs w:val="20"/>
        </w:rPr>
        <w:t>IN THE FIELD</w:t>
      </w:r>
    </w:p>
    <w:p w14:paraId="4C732965" w14:textId="1200CDFD" w:rsidR="00093810" w:rsidRDefault="00093810" w:rsidP="00093810">
      <w:pPr>
        <w:pStyle w:val="ListParagraph"/>
        <w:numPr>
          <w:ilvl w:val="0"/>
          <w:numId w:val="4"/>
        </w:numPr>
        <w:spacing w:after="0" w:line="360" w:lineRule="auto"/>
        <w:rPr>
          <w:rFonts w:asciiTheme="majorHAnsi" w:hAnsiTheme="majorHAnsi" w:cs="Consolas"/>
          <w:sz w:val="20"/>
          <w:szCs w:val="20"/>
        </w:rPr>
      </w:pPr>
      <w:r>
        <w:rPr>
          <w:rFonts w:asciiTheme="majorHAnsi" w:hAnsiTheme="majorHAnsi" w:cs="Consolas"/>
          <w:sz w:val="20"/>
          <w:szCs w:val="20"/>
        </w:rPr>
        <w:t>Obtain all required permits before collecting.  Plan to collect only materials in your discipline, unless you have written permission from another department in advance.  Consult with the Office of the Registrar if you have questions about permits.</w:t>
      </w:r>
    </w:p>
    <w:p w14:paraId="5406FE47" w14:textId="4CCE209E" w:rsidR="00093810" w:rsidRDefault="00093810" w:rsidP="00093810">
      <w:pPr>
        <w:pStyle w:val="ListParagraph"/>
        <w:numPr>
          <w:ilvl w:val="0"/>
          <w:numId w:val="4"/>
        </w:numPr>
        <w:spacing w:after="0" w:line="360" w:lineRule="auto"/>
        <w:rPr>
          <w:rFonts w:asciiTheme="majorHAnsi" w:hAnsiTheme="majorHAnsi" w:cs="Consolas"/>
          <w:sz w:val="20"/>
          <w:szCs w:val="20"/>
        </w:rPr>
      </w:pPr>
      <w:r w:rsidRPr="00D21B29">
        <w:rPr>
          <w:rFonts w:asciiTheme="majorHAnsi" w:hAnsiTheme="majorHAnsi" w:cs="Consolas"/>
          <w:sz w:val="20"/>
          <w:szCs w:val="20"/>
        </w:rPr>
        <w:t>Request labels</w:t>
      </w:r>
      <w:r w:rsidR="002438D8">
        <w:rPr>
          <w:rFonts w:asciiTheme="majorHAnsi" w:hAnsiTheme="majorHAnsi" w:cs="Consolas"/>
          <w:sz w:val="20"/>
          <w:szCs w:val="20"/>
        </w:rPr>
        <w:t>, preservatives</w:t>
      </w:r>
      <w:r w:rsidRPr="00D21B29">
        <w:rPr>
          <w:rFonts w:asciiTheme="majorHAnsi" w:hAnsiTheme="majorHAnsi" w:cs="Consolas"/>
          <w:sz w:val="20"/>
          <w:szCs w:val="20"/>
        </w:rPr>
        <w:t xml:space="preserve"> and</w:t>
      </w:r>
      <w:r w:rsidR="002438D8">
        <w:rPr>
          <w:rFonts w:asciiTheme="majorHAnsi" w:hAnsiTheme="majorHAnsi" w:cs="Consolas"/>
          <w:sz w:val="20"/>
          <w:szCs w:val="20"/>
        </w:rPr>
        <w:t>/or</w:t>
      </w:r>
      <w:r w:rsidRPr="00D21B29">
        <w:rPr>
          <w:rFonts w:asciiTheme="majorHAnsi" w:hAnsiTheme="majorHAnsi" w:cs="Consolas"/>
          <w:sz w:val="20"/>
          <w:szCs w:val="20"/>
        </w:rPr>
        <w:t xml:space="preserve"> CryoShippers</w:t>
      </w:r>
      <w:r>
        <w:rPr>
          <w:rFonts w:asciiTheme="majorHAnsi" w:hAnsiTheme="majorHAnsi" w:cs="Consolas"/>
          <w:sz w:val="20"/>
          <w:szCs w:val="20"/>
        </w:rPr>
        <w:t xml:space="preserve"> from the Biorepository Manager</w:t>
      </w:r>
      <w:r w:rsidRPr="00D21B29">
        <w:rPr>
          <w:rFonts w:asciiTheme="majorHAnsi" w:hAnsiTheme="majorHAnsi" w:cs="Consolas"/>
          <w:sz w:val="20"/>
          <w:szCs w:val="20"/>
        </w:rPr>
        <w:t xml:space="preserve">.  </w:t>
      </w:r>
      <w:r>
        <w:rPr>
          <w:rFonts w:asciiTheme="majorHAnsi" w:hAnsiTheme="majorHAnsi" w:cs="Consolas"/>
          <w:sz w:val="20"/>
          <w:szCs w:val="20"/>
        </w:rPr>
        <w:t>Please give adequate advance warning</w:t>
      </w:r>
      <w:r w:rsidR="002438D8">
        <w:rPr>
          <w:rFonts w:asciiTheme="majorHAnsi" w:hAnsiTheme="majorHAnsi" w:cs="Consolas"/>
          <w:sz w:val="20"/>
          <w:szCs w:val="20"/>
        </w:rPr>
        <w:t xml:space="preserve"> (2 weeks or more for preservatives)</w:t>
      </w:r>
      <w:r>
        <w:rPr>
          <w:rFonts w:asciiTheme="majorHAnsi" w:hAnsiTheme="majorHAnsi" w:cs="Consolas"/>
          <w:sz w:val="20"/>
          <w:szCs w:val="20"/>
        </w:rPr>
        <w:t xml:space="preserve">.  </w:t>
      </w:r>
      <w:r w:rsidRPr="00D21B29">
        <w:rPr>
          <w:rFonts w:asciiTheme="majorHAnsi" w:hAnsiTheme="majorHAnsi" w:cs="Consolas"/>
          <w:sz w:val="20"/>
          <w:szCs w:val="20"/>
        </w:rPr>
        <w:t>CryoShippers cannot be transported on the MSC shuttle.</w:t>
      </w:r>
    </w:p>
    <w:p w14:paraId="510A7790" w14:textId="0D7AED92" w:rsidR="00093810" w:rsidRDefault="00093810" w:rsidP="00093810">
      <w:pPr>
        <w:pStyle w:val="ListParagraph"/>
        <w:numPr>
          <w:ilvl w:val="0"/>
          <w:numId w:val="4"/>
        </w:numPr>
        <w:spacing w:after="0" w:line="360" w:lineRule="auto"/>
        <w:rPr>
          <w:rFonts w:asciiTheme="majorHAnsi" w:hAnsiTheme="majorHAnsi" w:cs="Consolas"/>
          <w:sz w:val="20"/>
          <w:szCs w:val="20"/>
        </w:rPr>
      </w:pPr>
      <w:r>
        <w:rPr>
          <w:rFonts w:asciiTheme="majorHAnsi" w:hAnsiTheme="majorHAnsi" w:cs="Consolas"/>
          <w:sz w:val="20"/>
          <w:szCs w:val="20"/>
        </w:rPr>
        <w:t xml:space="preserve">The Biorepository does not provide cryovials for field collection.  Please budget for cryovials as part of your field expenses.  </w:t>
      </w:r>
    </w:p>
    <w:p w14:paraId="40B08F80" w14:textId="77777777" w:rsidR="00CD0C2E" w:rsidRDefault="00CD0C2E" w:rsidP="00316272">
      <w:pPr>
        <w:spacing w:after="0" w:line="360" w:lineRule="auto"/>
        <w:rPr>
          <w:rFonts w:asciiTheme="majorHAnsi" w:hAnsiTheme="majorHAnsi" w:cs="Consolas"/>
          <w:b/>
          <w:sz w:val="20"/>
          <w:szCs w:val="20"/>
        </w:rPr>
      </w:pPr>
    </w:p>
    <w:p w14:paraId="34898CAC" w14:textId="7DD7DEDE" w:rsidR="004271F6" w:rsidRPr="00D21B29" w:rsidRDefault="004271F6" w:rsidP="00316272">
      <w:pPr>
        <w:spacing w:after="0" w:line="360" w:lineRule="auto"/>
        <w:rPr>
          <w:rFonts w:asciiTheme="majorHAnsi" w:hAnsiTheme="majorHAnsi" w:cs="Consolas"/>
          <w:b/>
          <w:sz w:val="20"/>
          <w:szCs w:val="20"/>
        </w:rPr>
      </w:pPr>
      <w:r w:rsidRPr="00D21B29">
        <w:rPr>
          <w:rFonts w:asciiTheme="majorHAnsi" w:hAnsiTheme="majorHAnsi" w:cs="Consolas"/>
          <w:b/>
          <w:sz w:val="20"/>
          <w:szCs w:val="20"/>
        </w:rPr>
        <w:t xml:space="preserve">IN </w:t>
      </w:r>
      <w:r w:rsidR="00B876BD" w:rsidRPr="00D21B29">
        <w:rPr>
          <w:rFonts w:asciiTheme="majorHAnsi" w:hAnsiTheme="majorHAnsi" w:cs="Consolas"/>
          <w:b/>
          <w:sz w:val="20"/>
          <w:szCs w:val="20"/>
        </w:rPr>
        <w:t xml:space="preserve">THE </w:t>
      </w:r>
      <w:r w:rsidRPr="00D21B29">
        <w:rPr>
          <w:rFonts w:asciiTheme="majorHAnsi" w:hAnsiTheme="majorHAnsi" w:cs="Consolas"/>
          <w:b/>
          <w:sz w:val="20"/>
          <w:szCs w:val="20"/>
        </w:rPr>
        <w:t>FIELD</w:t>
      </w:r>
    </w:p>
    <w:p w14:paraId="0E62F8EE" w14:textId="146CAA4E" w:rsidR="000B6CF1" w:rsidRPr="00093810" w:rsidRDefault="00093810" w:rsidP="00093810">
      <w:pPr>
        <w:pStyle w:val="ListParagraph"/>
        <w:numPr>
          <w:ilvl w:val="0"/>
          <w:numId w:val="9"/>
        </w:numPr>
        <w:spacing w:after="0" w:line="360" w:lineRule="auto"/>
        <w:rPr>
          <w:rFonts w:asciiTheme="majorHAnsi" w:hAnsiTheme="majorHAnsi" w:cs="Consolas"/>
          <w:sz w:val="20"/>
          <w:szCs w:val="20"/>
        </w:rPr>
      </w:pPr>
      <w:r>
        <w:rPr>
          <w:rFonts w:asciiTheme="majorHAnsi" w:hAnsiTheme="majorHAnsi" w:cs="Consolas"/>
          <w:sz w:val="20"/>
          <w:szCs w:val="20"/>
        </w:rPr>
        <w:t xml:space="preserve"> </w:t>
      </w:r>
      <w:r w:rsidR="00CD0C2E" w:rsidRPr="00093810">
        <w:rPr>
          <w:rFonts w:asciiTheme="majorHAnsi" w:hAnsiTheme="majorHAnsi" w:cs="Consolas"/>
          <w:sz w:val="20"/>
          <w:szCs w:val="20"/>
        </w:rPr>
        <w:t>If you are collecting animals or plants in the field, you should also c</w:t>
      </w:r>
      <w:r w:rsidR="000B6CF1" w:rsidRPr="00093810">
        <w:rPr>
          <w:rFonts w:asciiTheme="majorHAnsi" w:hAnsiTheme="majorHAnsi" w:cs="Consolas"/>
          <w:sz w:val="20"/>
          <w:szCs w:val="20"/>
        </w:rPr>
        <w:t>ollect tissue</w:t>
      </w:r>
      <w:r w:rsidR="00CD0C2E" w:rsidRPr="00093810">
        <w:rPr>
          <w:rFonts w:asciiTheme="majorHAnsi" w:hAnsiTheme="majorHAnsi" w:cs="Consolas"/>
          <w:sz w:val="20"/>
          <w:szCs w:val="20"/>
        </w:rPr>
        <w:t>s.  Please fill</w:t>
      </w:r>
      <w:r w:rsidR="000B6CF1" w:rsidRPr="00093810">
        <w:rPr>
          <w:rFonts w:asciiTheme="majorHAnsi" w:hAnsiTheme="majorHAnsi" w:cs="Consolas"/>
          <w:sz w:val="20"/>
          <w:szCs w:val="20"/>
        </w:rPr>
        <w:t xml:space="preserve"> tube</w:t>
      </w:r>
      <w:r w:rsidR="00CD0C2E" w:rsidRPr="00093810">
        <w:rPr>
          <w:rFonts w:asciiTheme="majorHAnsi" w:hAnsiTheme="majorHAnsi" w:cs="Consolas"/>
          <w:sz w:val="20"/>
          <w:szCs w:val="20"/>
        </w:rPr>
        <w:t>s to the fill line, whenever feasible as those tissues may be very valuable/in high demand in the future.  Collect multiple tubes of very rare organisms, if feasible.</w:t>
      </w:r>
    </w:p>
    <w:p w14:paraId="1BE68551" w14:textId="7E7A55B3" w:rsidR="00E15C28" w:rsidRPr="00093810" w:rsidRDefault="00E15C28" w:rsidP="00093810">
      <w:pPr>
        <w:pStyle w:val="ListParagraph"/>
        <w:numPr>
          <w:ilvl w:val="0"/>
          <w:numId w:val="9"/>
        </w:numPr>
        <w:spacing w:after="0" w:line="360" w:lineRule="auto"/>
        <w:rPr>
          <w:rFonts w:asciiTheme="majorHAnsi" w:hAnsiTheme="majorHAnsi" w:cs="Consolas"/>
          <w:sz w:val="20"/>
          <w:szCs w:val="20"/>
        </w:rPr>
      </w:pPr>
      <w:r w:rsidRPr="00093810">
        <w:rPr>
          <w:rFonts w:asciiTheme="majorHAnsi" w:hAnsiTheme="majorHAnsi" w:cs="Consolas"/>
          <w:sz w:val="20"/>
          <w:szCs w:val="20"/>
        </w:rPr>
        <w:t>Use o</w:t>
      </w:r>
      <w:r w:rsidR="00833686" w:rsidRPr="00093810">
        <w:rPr>
          <w:rFonts w:asciiTheme="majorHAnsi" w:hAnsiTheme="majorHAnsi" w:cs="Consolas"/>
          <w:sz w:val="20"/>
          <w:szCs w:val="20"/>
        </w:rPr>
        <w:t>nly Biorepository approved cryo</w:t>
      </w:r>
      <w:r w:rsidRPr="00093810">
        <w:rPr>
          <w:rFonts w:asciiTheme="majorHAnsi" w:hAnsiTheme="majorHAnsi" w:cs="Consolas"/>
          <w:sz w:val="20"/>
          <w:szCs w:val="20"/>
        </w:rPr>
        <w:t>vials</w:t>
      </w:r>
      <w:r w:rsidR="00833686" w:rsidRPr="00093810">
        <w:rPr>
          <w:rFonts w:asciiTheme="majorHAnsi" w:hAnsiTheme="majorHAnsi" w:cs="Consolas"/>
          <w:sz w:val="20"/>
          <w:szCs w:val="20"/>
        </w:rPr>
        <w:t>/containers</w:t>
      </w:r>
      <w:r w:rsidRPr="00093810">
        <w:rPr>
          <w:rFonts w:asciiTheme="majorHAnsi" w:hAnsiTheme="majorHAnsi" w:cs="Consolas"/>
          <w:sz w:val="20"/>
          <w:szCs w:val="20"/>
        </w:rPr>
        <w:t xml:space="preserve"> for collecting. </w:t>
      </w:r>
      <w:r w:rsidR="007D1F17" w:rsidRPr="00093810">
        <w:rPr>
          <w:rFonts w:asciiTheme="majorHAnsi" w:hAnsiTheme="majorHAnsi" w:cs="Consolas"/>
          <w:sz w:val="20"/>
          <w:szCs w:val="20"/>
        </w:rPr>
        <w:t xml:space="preserve"> Approved containers:  2 ml and 8 ml cryovials, 0.5 ml and 1.0 ml Matrix tubes with screw-caps and </w:t>
      </w:r>
      <w:r w:rsidR="00B2317D" w:rsidRPr="00093810">
        <w:rPr>
          <w:rFonts w:asciiTheme="majorHAnsi" w:hAnsiTheme="majorHAnsi" w:cs="Consolas"/>
          <w:sz w:val="20"/>
          <w:szCs w:val="20"/>
        </w:rPr>
        <w:t>2.25” X 3.5” envelopes (Botany only).</w:t>
      </w:r>
    </w:p>
    <w:p w14:paraId="75953E4D" w14:textId="256D3AFC" w:rsidR="005C2B3C" w:rsidRPr="00D21B29" w:rsidRDefault="002D0CD3" w:rsidP="00093810">
      <w:pPr>
        <w:pStyle w:val="ListParagraph"/>
        <w:numPr>
          <w:ilvl w:val="1"/>
          <w:numId w:val="9"/>
        </w:numPr>
        <w:spacing w:after="0" w:line="360" w:lineRule="auto"/>
        <w:rPr>
          <w:rFonts w:asciiTheme="majorHAnsi" w:hAnsiTheme="majorHAnsi" w:cs="Consolas"/>
          <w:sz w:val="20"/>
          <w:szCs w:val="20"/>
        </w:rPr>
      </w:pPr>
      <w:r w:rsidRPr="00D21B29">
        <w:rPr>
          <w:rFonts w:asciiTheme="majorHAnsi" w:hAnsiTheme="majorHAnsi" w:cs="Consolas"/>
          <w:color w:val="000000" w:themeColor="text1"/>
          <w:sz w:val="20"/>
          <w:szCs w:val="20"/>
        </w:rPr>
        <w:t xml:space="preserve">Do not place loose Matrix </w:t>
      </w:r>
      <w:r w:rsidR="005C2B3C" w:rsidRPr="00D21B29">
        <w:rPr>
          <w:rFonts w:asciiTheme="majorHAnsi" w:hAnsiTheme="majorHAnsi" w:cs="Consolas"/>
          <w:color w:val="000000" w:themeColor="text1"/>
          <w:sz w:val="20"/>
          <w:szCs w:val="20"/>
        </w:rPr>
        <w:t xml:space="preserve">tubes into </w:t>
      </w:r>
      <w:r w:rsidR="00032AEE" w:rsidRPr="00D21B29">
        <w:rPr>
          <w:rFonts w:asciiTheme="majorHAnsi" w:hAnsiTheme="majorHAnsi" w:cs="Consolas"/>
          <w:color w:val="000000" w:themeColor="text1"/>
          <w:sz w:val="20"/>
          <w:szCs w:val="20"/>
        </w:rPr>
        <w:t>CryoS</w:t>
      </w:r>
      <w:r w:rsidR="005C2B3C" w:rsidRPr="00D21B29">
        <w:rPr>
          <w:rFonts w:asciiTheme="majorHAnsi" w:hAnsiTheme="majorHAnsi" w:cs="Consolas"/>
          <w:color w:val="000000" w:themeColor="text1"/>
          <w:sz w:val="20"/>
          <w:szCs w:val="20"/>
        </w:rPr>
        <w:t>hippers</w:t>
      </w:r>
      <w:r w:rsidR="005C2B3C" w:rsidRPr="00D21B29">
        <w:rPr>
          <w:rFonts w:asciiTheme="majorHAnsi" w:hAnsiTheme="majorHAnsi" w:cs="Consolas"/>
          <w:sz w:val="20"/>
          <w:szCs w:val="20"/>
        </w:rPr>
        <w:t xml:space="preserve">. </w:t>
      </w:r>
      <w:r w:rsidR="00032AEE" w:rsidRPr="00D21B29">
        <w:rPr>
          <w:rFonts w:asciiTheme="majorHAnsi" w:hAnsiTheme="majorHAnsi" w:cs="Consolas"/>
          <w:sz w:val="20"/>
          <w:szCs w:val="20"/>
        </w:rPr>
        <w:t xml:space="preserve"> Matrix vials fill with liquid nitrogen and ultimately will be stored in a -80 freezers.  If you want to store in LN, use</w:t>
      </w:r>
      <w:r w:rsidR="00AD7044" w:rsidRPr="00D21B29">
        <w:rPr>
          <w:rFonts w:asciiTheme="majorHAnsi" w:hAnsiTheme="majorHAnsi" w:cs="Consolas"/>
          <w:sz w:val="20"/>
          <w:szCs w:val="20"/>
        </w:rPr>
        <w:t xml:space="preserve"> 2 ml or 8 ml cryovials.</w:t>
      </w:r>
    </w:p>
    <w:p w14:paraId="798413EB" w14:textId="4BE2C054" w:rsidR="00E15C28" w:rsidRPr="00D21B29" w:rsidRDefault="00E15C28"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Do not combine samples from multiple collecting departments in the same </w:t>
      </w:r>
      <w:r w:rsidR="00AD7044" w:rsidRPr="00D21B29">
        <w:rPr>
          <w:rFonts w:asciiTheme="majorHAnsi" w:hAnsiTheme="majorHAnsi" w:cs="Consolas"/>
          <w:color w:val="000000" w:themeColor="text1"/>
          <w:sz w:val="20"/>
          <w:szCs w:val="20"/>
        </w:rPr>
        <w:t>CryoS</w:t>
      </w:r>
      <w:r w:rsidRPr="00D21B29">
        <w:rPr>
          <w:rFonts w:asciiTheme="majorHAnsi" w:hAnsiTheme="majorHAnsi" w:cs="Consolas"/>
          <w:color w:val="000000" w:themeColor="text1"/>
          <w:sz w:val="20"/>
          <w:szCs w:val="20"/>
        </w:rPr>
        <w:t>hipper</w:t>
      </w:r>
      <w:r w:rsidRPr="00D21B29">
        <w:rPr>
          <w:rFonts w:asciiTheme="majorHAnsi" w:hAnsiTheme="majorHAnsi" w:cs="Consolas"/>
          <w:sz w:val="20"/>
          <w:szCs w:val="20"/>
        </w:rPr>
        <w:t>.</w:t>
      </w:r>
    </w:p>
    <w:p w14:paraId="5AFD19A0" w14:textId="33C9C2AC" w:rsidR="00E15C28" w:rsidRPr="00D21B29" w:rsidRDefault="00E15C28"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Do not place samples </w:t>
      </w:r>
      <w:r w:rsidR="00AD7044" w:rsidRPr="00D21B29">
        <w:rPr>
          <w:rFonts w:asciiTheme="majorHAnsi" w:hAnsiTheme="majorHAnsi" w:cs="Consolas"/>
          <w:sz w:val="20"/>
          <w:szCs w:val="20"/>
        </w:rPr>
        <w:t xml:space="preserve">lacking valid permits, etc. </w:t>
      </w:r>
      <w:r w:rsidRPr="00D21B29">
        <w:rPr>
          <w:rFonts w:asciiTheme="majorHAnsi" w:hAnsiTheme="majorHAnsi" w:cs="Consolas"/>
          <w:sz w:val="20"/>
          <w:szCs w:val="20"/>
        </w:rPr>
        <w:t xml:space="preserve">into </w:t>
      </w:r>
      <w:r w:rsidR="00AD7044" w:rsidRPr="00D21B29">
        <w:rPr>
          <w:rFonts w:asciiTheme="majorHAnsi" w:hAnsiTheme="majorHAnsi" w:cs="Consolas"/>
          <w:sz w:val="20"/>
          <w:szCs w:val="20"/>
        </w:rPr>
        <w:t xml:space="preserve">the </w:t>
      </w:r>
      <w:r w:rsidR="00AD7044" w:rsidRPr="00D21B29">
        <w:rPr>
          <w:rFonts w:asciiTheme="majorHAnsi" w:hAnsiTheme="majorHAnsi" w:cs="Consolas"/>
          <w:color w:val="000000" w:themeColor="text1"/>
          <w:sz w:val="20"/>
          <w:szCs w:val="20"/>
        </w:rPr>
        <w:t>CryoShipper</w:t>
      </w:r>
      <w:r w:rsidRPr="00D21B29">
        <w:rPr>
          <w:rFonts w:asciiTheme="majorHAnsi" w:hAnsiTheme="majorHAnsi" w:cs="Consolas"/>
          <w:sz w:val="20"/>
          <w:szCs w:val="20"/>
        </w:rPr>
        <w:t>.</w:t>
      </w:r>
    </w:p>
    <w:p w14:paraId="3ACD07AF" w14:textId="77777777" w:rsidR="00841870" w:rsidRPr="00D21B29" w:rsidRDefault="001E03A6"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Write Field Number (genus &amp; species optional) on tube using #2 Pencil</w:t>
      </w:r>
      <w:r w:rsidR="00D3097C" w:rsidRPr="00D21B29">
        <w:rPr>
          <w:rFonts w:asciiTheme="majorHAnsi" w:hAnsiTheme="majorHAnsi" w:cs="Consolas"/>
          <w:sz w:val="20"/>
          <w:szCs w:val="20"/>
        </w:rPr>
        <w:t>.</w:t>
      </w:r>
    </w:p>
    <w:p w14:paraId="66ACA860" w14:textId="77777777" w:rsidR="004872EA" w:rsidRPr="00D21B29" w:rsidRDefault="004872EA" w:rsidP="00093810">
      <w:pPr>
        <w:pStyle w:val="ListParagraph"/>
        <w:numPr>
          <w:ilvl w:val="1"/>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Sharpie or Cryo-Marker is acceptable unless the tube contains ethanol</w:t>
      </w:r>
      <w:r w:rsidR="00D3097C" w:rsidRPr="00D21B29">
        <w:rPr>
          <w:rFonts w:asciiTheme="majorHAnsi" w:hAnsiTheme="majorHAnsi" w:cs="Consolas"/>
          <w:sz w:val="20"/>
          <w:szCs w:val="20"/>
        </w:rPr>
        <w:t>.</w:t>
      </w:r>
    </w:p>
    <w:p w14:paraId="08C468FC" w14:textId="4AFA82E8" w:rsidR="001E03A6" w:rsidRPr="00D21B29" w:rsidRDefault="00AD7044" w:rsidP="00093810">
      <w:pPr>
        <w:pStyle w:val="ListParagraph"/>
        <w:numPr>
          <w:ilvl w:val="1"/>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You may record the </w:t>
      </w:r>
      <w:r w:rsidR="001E03A6" w:rsidRPr="00D21B29">
        <w:rPr>
          <w:rFonts w:asciiTheme="majorHAnsi" w:hAnsiTheme="majorHAnsi" w:cs="Consolas"/>
          <w:sz w:val="20"/>
          <w:szCs w:val="20"/>
        </w:rPr>
        <w:t>B</w:t>
      </w:r>
      <w:r w:rsidRPr="00D21B29">
        <w:rPr>
          <w:rFonts w:asciiTheme="majorHAnsi" w:hAnsiTheme="majorHAnsi" w:cs="Consolas"/>
          <w:sz w:val="20"/>
          <w:szCs w:val="20"/>
        </w:rPr>
        <w:t>iorepository</w:t>
      </w:r>
      <w:r w:rsidR="001E03A6" w:rsidRPr="00D21B29">
        <w:rPr>
          <w:rFonts w:asciiTheme="majorHAnsi" w:hAnsiTheme="majorHAnsi" w:cs="Consolas"/>
          <w:sz w:val="20"/>
          <w:szCs w:val="20"/>
        </w:rPr>
        <w:t xml:space="preserve"> Number on </w:t>
      </w:r>
      <w:r w:rsidRPr="00D21B29">
        <w:rPr>
          <w:rFonts w:asciiTheme="majorHAnsi" w:hAnsiTheme="majorHAnsi" w:cs="Consolas"/>
          <w:sz w:val="20"/>
          <w:szCs w:val="20"/>
        </w:rPr>
        <w:t xml:space="preserve">the </w:t>
      </w:r>
      <w:r w:rsidR="001E03A6" w:rsidRPr="00D21B29">
        <w:rPr>
          <w:rFonts w:asciiTheme="majorHAnsi" w:hAnsiTheme="majorHAnsi" w:cs="Consolas"/>
          <w:sz w:val="20"/>
          <w:szCs w:val="20"/>
        </w:rPr>
        <w:t>tube</w:t>
      </w:r>
      <w:r w:rsidR="004872EA" w:rsidRPr="00D21B29">
        <w:rPr>
          <w:rFonts w:asciiTheme="majorHAnsi" w:hAnsiTheme="majorHAnsi" w:cs="Consolas"/>
          <w:sz w:val="20"/>
          <w:szCs w:val="20"/>
        </w:rPr>
        <w:t xml:space="preserve"> as secondary means of preventing loss of information.</w:t>
      </w:r>
      <w:r w:rsidRPr="00D21B29">
        <w:rPr>
          <w:rFonts w:asciiTheme="majorHAnsi" w:hAnsiTheme="majorHAnsi" w:cs="Consolas"/>
          <w:sz w:val="20"/>
          <w:szCs w:val="20"/>
        </w:rPr>
        <w:t xml:space="preserve">  Do not engrave it into the tube.</w:t>
      </w:r>
    </w:p>
    <w:p w14:paraId="71FC338E" w14:textId="1AC62C69" w:rsidR="00841870" w:rsidRPr="00D21B29" w:rsidRDefault="001E03A6"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Firmly affix </w:t>
      </w:r>
      <w:r w:rsidR="005C2B3C" w:rsidRPr="00D21B29">
        <w:rPr>
          <w:rFonts w:asciiTheme="majorHAnsi" w:hAnsiTheme="majorHAnsi" w:cs="Consolas"/>
          <w:sz w:val="20"/>
          <w:szCs w:val="20"/>
        </w:rPr>
        <w:t xml:space="preserve">Biorepository </w:t>
      </w:r>
      <w:r w:rsidRPr="00D21B29">
        <w:rPr>
          <w:rFonts w:asciiTheme="majorHAnsi" w:hAnsiTheme="majorHAnsi" w:cs="Consolas"/>
          <w:sz w:val="20"/>
          <w:szCs w:val="20"/>
        </w:rPr>
        <w:t xml:space="preserve">label to tube </w:t>
      </w:r>
      <w:r w:rsidR="005C2B3C" w:rsidRPr="00D21B29">
        <w:rPr>
          <w:rFonts w:asciiTheme="majorHAnsi" w:hAnsiTheme="majorHAnsi" w:cs="Consolas"/>
          <w:sz w:val="20"/>
          <w:szCs w:val="20"/>
        </w:rPr>
        <w:t xml:space="preserve">with barcode </w:t>
      </w:r>
      <w:r w:rsidRPr="00D21B29">
        <w:rPr>
          <w:rFonts w:asciiTheme="majorHAnsi" w:hAnsiTheme="majorHAnsi" w:cs="Consolas"/>
          <w:sz w:val="20"/>
          <w:szCs w:val="20"/>
        </w:rPr>
        <w:t xml:space="preserve">in </w:t>
      </w:r>
      <w:r w:rsidR="004D6F58">
        <w:rPr>
          <w:rFonts w:asciiTheme="majorHAnsi" w:hAnsiTheme="majorHAnsi" w:cs="Consolas"/>
          <w:b/>
          <w:sz w:val="20"/>
          <w:szCs w:val="20"/>
        </w:rPr>
        <w:t>VERTICAL</w:t>
      </w:r>
      <w:r w:rsidR="005C2B3C" w:rsidRPr="00D21B29">
        <w:rPr>
          <w:rFonts w:asciiTheme="majorHAnsi" w:hAnsiTheme="majorHAnsi" w:cs="Consolas"/>
          <w:sz w:val="20"/>
          <w:szCs w:val="20"/>
        </w:rPr>
        <w:t xml:space="preserve"> position. Avoid</w:t>
      </w:r>
      <w:r w:rsidRPr="00D21B29">
        <w:rPr>
          <w:rFonts w:asciiTheme="majorHAnsi" w:hAnsiTheme="majorHAnsi" w:cs="Consolas"/>
          <w:sz w:val="20"/>
          <w:szCs w:val="20"/>
        </w:rPr>
        <w:t xml:space="preserve"> obscu</w:t>
      </w:r>
      <w:r w:rsidR="005C2B3C" w:rsidRPr="00D21B29">
        <w:rPr>
          <w:rFonts w:asciiTheme="majorHAnsi" w:hAnsiTheme="majorHAnsi" w:cs="Consolas"/>
          <w:sz w:val="20"/>
          <w:szCs w:val="20"/>
        </w:rPr>
        <w:t xml:space="preserve">ring </w:t>
      </w:r>
      <w:r w:rsidRPr="00D21B29">
        <w:rPr>
          <w:rFonts w:asciiTheme="majorHAnsi" w:hAnsiTheme="majorHAnsi" w:cs="Consolas"/>
          <w:sz w:val="20"/>
          <w:szCs w:val="20"/>
        </w:rPr>
        <w:t xml:space="preserve">hand written </w:t>
      </w:r>
      <w:r w:rsidR="00AD7044" w:rsidRPr="00D21B29">
        <w:rPr>
          <w:rFonts w:asciiTheme="majorHAnsi" w:hAnsiTheme="majorHAnsi" w:cs="Consolas"/>
          <w:sz w:val="20"/>
          <w:szCs w:val="20"/>
        </w:rPr>
        <w:t>markings</w:t>
      </w:r>
      <w:r w:rsidRPr="00D21B29">
        <w:rPr>
          <w:rFonts w:asciiTheme="majorHAnsi" w:hAnsiTheme="majorHAnsi" w:cs="Consolas"/>
          <w:sz w:val="20"/>
          <w:szCs w:val="20"/>
        </w:rPr>
        <w:t>.</w:t>
      </w:r>
      <w:r w:rsidR="00841870" w:rsidRPr="00D21B29">
        <w:rPr>
          <w:rFonts w:asciiTheme="majorHAnsi" w:hAnsiTheme="majorHAnsi" w:cs="Consolas"/>
          <w:sz w:val="20"/>
          <w:szCs w:val="20"/>
        </w:rPr>
        <w:t xml:space="preserve"> </w:t>
      </w:r>
      <w:r w:rsidR="002438D8">
        <w:rPr>
          <w:rFonts w:asciiTheme="majorHAnsi" w:hAnsiTheme="majorHAnsi" w:cs="Consolas"/>
          <w:sz w:val="20"/>
          <w:szCs w:val="20"/>
        </w:rPr>
        <w:t xml:space="preserve"> The circle label can go in your field notebook, if you so desire.  It does not need to be on the tube.</w:t>
      </w:r>
    </w:p>
    <w:p w14:paraId="7352CEA3" w14:textId="56DEEF39" w:rsidR="00E15C28" w:rsidRPr="00D21B29" w:rsidRDefault="00E15C28"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Do not overload preservative (ethanol, DMSO, RNA</w:t>
      </w:r>
      <w:r w:rsidR="00E035C2" w:rsidRPr="00D21B29">
        <w:rPr>
          <w:rFonts w:asciiTheme="majorHAnsi" w:hAnsiTheme="majorHAnsi" w:cs="Consolas"/>
          <w:sz w:val="20"/>
          <w:szCs w:val="20"/>
        </w:rPr>
        <w:t>L</w:t>
      </w:r>
      <w:r w:rsidRPr="00D21B29">
        <w:rPr>
          <w:rFonts w:asciiTheme="majorHAnsi" w:hAnsiTheme="majorHAnsi" w:cs="Consolas"/>
          <w:sz w:val="20"/>
          <w:szCs w:val="20"/>
        </w:rPr>
        <w:t>ater</w:t>
      </w:r>
      <w:r w:rsidR="002D0CD3" w:rsidRPr="00D21B29">
        <w:rPr>
          <w:rFonts w:asciiTheme="majorHAnsi" w:hAnsiTheme="majorHAnsi" w:cs="Consolas"/>
          <w:sz w:val="20"/>
          <w:szCs w:val="20"/>
        </w:rPr>
        <w:t>, etc</w:t>
      </w:r>
      <w:r w:rsidR="002438D8">
        <w:rPr>
          <w:rFonts w:asciiTheme="majorHAnsi" w:hAnsiTheme="majorHAnsi" w:cs="Consolas"/>
          <w:sz w:val="20"/>
          <w:szCs w:val="20"/>
        </w:rPr>
        <w:t>.</w:t>
      </w:r>
      <w:r w:rsidRPr="00D21B29">
        <w:rPr>
          <w:rFonts w:asciiTheme="majorHAnsi" w:hAnsiTheme="majorHAnsi" w:cs="Consolas"/>
          <w:sz w:val="20"/>
          <w:szCs w:val="20"/>
        </w:rPr>
        <w:t>)</w:t>
      </w:r>
      <w:r w:rsidR="002438D8">
        <w:rPr>
          <w:rFonts w:asciiTheme="majorHAnsi" w:hAnsiTheme="majorHAnsi" w:cs="Consolas"/>
          <w:sz w:val="20"/>
          <w:szCs w:val="20"/>
        </w:rPr>
        <w:t xml:space="preserve"> with tissue</w:t>
      </w:r>
      <w:r w:rsidRPr="00D21B29">
        <w:rPr>
          <w:rFonts w:asciiTheme="majorHAnsi" w:hAnsiTheme="majorHAnsi" w:cs="Consolas"/>
          <w:sz w:val="20"/>
          <w:szCs w:val="20"/>
        </w:rPr>
        <w:t>.</w:t>
      </w:r>
    </w:p>
    <w:p w14:paraId="4ACE2D63" w14:textId="418C45C8" w:rsidR="00E15C28" w:rsidRPr="00D21B29" w:rsidRDefault="00E15C28" w:rsidP="00093810">
      <w:pPr>
        <w:pStyle w:val="ListParagraph"/>
        <w:numPr>
          <w:ilvl w:val="1"/>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One part tissue to 3 parts preservative is </w:t>
      </w:r>
      <w:r w:rsidR="002438D8">
        <w:rPr>
          <w:rFonts w:asciiTheme="majorHAnsi" w:hAnsiTheme="majorHAnsi" w:cs="Consolas"/>
          <w:sz w:val="20"/>
          <w:szCs w:val="20"/>
        </w:rPr>
        <w:t xml:space="preserve">generally a </w:t>
      </w:r>
      <w:r w:rsidRPr="00D21B29">
        <w:rPr>
          <w:rFonts w:asciiTheme="majorHAnsi" w:hAnsiTheme="majorHAnsi" w:cs="Consolas"/>
          <w:sz w:val="20"/>
          <w:szCs w:val="20"/>
        </w:rPr>
        <w:t>good ratio.</w:t>
      </w:r>
    </w:p>
    <w:p w14:paraId="62B017A3" w14:textId="07B7394C" w:rsidR="00E15C28" w:rsidRPr="00D21B29" w:rsidRDefault="00E15C28" w:rsidP="00093810">
      <w:pPr>
        <w:pStyle w:val="ListParagraph"/>
        <w:numPr>
          <w:ilvl w:val="1"/>
          <w:numId w:val="9"/>
        </w:numPr>
        <w:spacing w:after="0" w:line="360" w:lineRule="auto"/>
        <w:rPr>
          <w:rFonts w:asciiTheme="majorHAnsi" w:hAnsiTheme="majorHAnsi" w:cs="Consolas"/>
          <w:b/>
          <w:sz w:val="20"/>
          <w:szCs w:val="20"/>
        </w:rPr>
      </w:pPr>
      <w:r w:rsidRPr="00D21B29">
        <w:rPr>
          <w:rFonts w:asciiTheme="majorHAnsi" w:hAnsiTheme="majorHAnsi" w:cs="Consolas"/>
          <w:b/>
          <w:sz w:val="20"/>
          <w:szCs w:val="20"/>
        </w:rPr>
        <w:lastRenderedPageBreak/>
        <w:t>RNA</w:t>
      </w:r>
      <w:r w:rsidR="00E035C2" w:rsidRPr="00D21B29">
        <w:rPr>
          <w:rFonts w:asciiTheme="majorHAnsi" w:hAnsiTheme="majorHAnsi" w:cs="Consolas"/>
          <w:b/>
          <w:sz w:val="20"/>
          <w:szCs w:val="20"/>
        </w:rPr>
        <w:t>L</w:t>
      </w:r>
      <w:r w:rsidRPr="00D21B29">
        <w:rPr>
          <w:rFonts w:asciiTheme="majorHAnsi" w:hAnsiTheme="majorHAnsi" w:cs="Consolas"/>
          <w:b/>
          <w:sz w:val="20"/>
          <w:szCs w:val="20"/>
        </w:rPr>
        <w:t>ater:</w:t>
      </w:r>
      <w:r w:rsidRPr="00D21B29">
        <w:rPr>
          <w:rFonts w:asciiTheme="majorHAnsi" w:hAnsiTheme="majorHAnsi" w:cs="Consolas"/>
          <w:sz w:val="20"/>
          <w:szCs w:val="20"/>
        </w:rPr>
        <w:t xml:space="preserve"> if using RNA</w:t>
      </w:r>
      <w:r w:rsidR="00E035C2" w:rsidRPr="00D21B29">
        <w:rPr>
          <w:rFonts w:asciiTheme="majorHAnsi" w:hAnsiTheme="majorHAnsi" w:cs="Consolas"/>
          <w:sz w:val="20"/>
          <w:szCs w:val="20"/>
        </w:rPr>
        <w:t>L</w:t>
      </w:r>
      <w:r w:rsidRPr="00D21B29">
        <w:rPr>
          <w:rFonts w:asciiTheme="majorHAnsi" w:hAnsiTheme="majorHAnsi" w:cs="Consolas"/>
          <w:sz w:val="20"/>
          <w:szCs w:val="20"/>
        </w:rPr>
        <w:t xml:space="preserve">ater follow </w:t>
      </w:r>
      <w:r w:rsidR="00E035C2" w:rsidRPr="00D21B29">
        <w:rPr>
          <w:rFonts w:asciiTheme="majorHAnsi" w:hAnsiTheme="majorHAnsi" w:cs="Consolas"/>
          <w:sz w:val="20"/>
          <w:szCs w:val="20"/>
        </w:rPr>
        <w:t>manufacturer</w:t>
      </w:r>
      <w:r w:rsidRPr="00D21B29">
        <w:rPr>
          <w:rFonts w:asciiTheme="majorHAnsi" w:hAnsiTheme="majorHAnsi" w:cs="Consolas"/>
          <w:sz w:val="20"/>
          <w:szCs w:val="20"/>
        </w:rPr>
        <w:t xml:space="preserve"> guidelines for RNA</w:t>
      </w:r>
      <w:r w:rsidR="00E035C2" w:rsidRPr="00D21B29">
        <w:rPr>
          <w:rFonts w:asciiTheme="majorHAnsi" w:hAnsiTheme="majorHAnsi" w:cs="Consolas"/>
          <w:sz w:val="20"/>
          <w:szCs w:val="20"/>
        </w:rPr>
        <w:t>L</w:t>
      </w:r>
      <w:r w:rsidRPr="00D21B29">
        <w:rPr>
          <w:rFonts w:asciiTheme="majorHAnsi" w:hAnsiTheme="majorHAnsi" w:cs="Consolas"/>
          <w:sz w:val="20"/>
          <w:szCs w:val="20"/>
        </w:rPr>
        <w:t xml:space="preserve">ater use. DO NOT </w:t>
      </w:r>
      <w:r w:rsidR="00E035C2" w:rsidRPr="00D21B29">
        <w:rPr>
          <w:rFonts w:asciiTheme="majorHAnsi" w:hAnsiTheme="majorHAnsi" w:cs="Consolas"/>
          <w:sz w:val="20"/>
          <w:szCs w:val="20"/>
        </w:rPr>
        <w:t xml:space="preserve">freeze </w:t>
      </w:r>
      <w:r w:rsidRPr="00D21B29">
        <w:rPr>
          <w:rFonts w:asciiTheme="majorHAnsi" w:hAnsiTheme="majorHAnsi" w:cs="Consolas"/>
          <w:sz w:val="20"/>
          <w:szCs w:val="20"/>
        </w:rPr>
        <w:t>RNA</w:t>
      </w:r>
      <w:r w:rsidR="00E035C2" w:rsidRPr="00D21B29">
        <w:rPr>
          <w:rFonts w:asciiTheme="majorHAnsi" w:hAnsiTheme="majorHAnsi" w:cs="Consolas"/>
          <w:sz w:val="20"/>
          <w:szCs w:val="20"/>
        </w:rPr>
        <w:t>L</w:t>
      </w:r>
      <w:r w:rsidRPr="00D21B29">
        <w:rPr>
          <w:rFonts w:asciiTheme="majorHAnsi" w:hAnsiTheme="majorHAnsi" w:cs="Consolas"/>
          <w:sz w:val="20"/>
          <w:szCs w:val="20"/>
        </w:rPr>
        <w:t xml:space="preserve">ater in liquid nitrogen. This </w:t>
      </w:r>
      <w:r w:rsidR="00E035C2" w:rsidRPr="00D21B29">
        <w:rPr>
          <w:rFonts w:asciiTheme="majorHAnsi" w:hAnsiTheme="majorHAnsi" w:cs="Consolas"/>
          <w:sz w:val="20"/>
          <w:szCs w:val="20"/>
        </w:rPr>
        <w:t>can</w:t>
      </w:r>
      <w:r w:rsidRPr="00D21B29">
        <w:rPr>
          <w:rFonts w:asciiTheme="majorHAnsi" w:hAnsiTheme="majorHAnsi" w:cs="Consolas"/>
          <w:sz w:val="20"/>
          <w:szCs w:val="20"/>
        </w:rPr>
        <w:t xml:space="preserve"> result in the tube exploding or cracking.</w:t>
      </w:r>
    </w:p>
    <w:p w14:paraId="1887BEE7" w14:textId="77777777" w:rsidR="00841870" w:rsidRPr="00D21B29" w:rsidRDefault="00841870"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Do not overfill vials. Leave headspace</w:t>
      </w:r>
      <w:r w:rsidR="004872EA" w:rsidRPr="00D21B29">
        <w:rPr>
          <w:rFonts w:asciiTheme="majorHAnsi" w:hAnsiTheme="majorHAnsi" w:cs="Consolas"/>
          <w:sz w:val="20"/>
          <w:szCs w:val="20"/>
        </w:rPr>
        <w:t>.</w:t>
      </w:r>
    </w:p>
    <w:p w14:paraId="2AB372F8" w14:textId="77777777" w:rsidR="004872EA" w:rsidRPr="00D21B29" w:rsidRDefault="004872EA" w:rsidP="00093810">
      <w:pPr>
        <w:pStyle w:val="ListParagraph"/>
        <w:numPr>
          <w:ilvl w:val="1"/>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Respect </w:t>
      </w:r>
      <w:r w:rsidRPr="00D21B29">
        <w:rPr>
          <w:rFonts w:asciiTheme="majorHAnsi" w:hAnsiTheme="majorHAnsi" w:cs="Consolas"/>
          <w:b/>
          <w:sz w:val="20"/>
          <w:szCs w:val="20"/>
        </w:rPr>
        <w:t>1.8ml</w:t>
      </w:r>
      <w:r w:rsidRPr="00D21B29">
        <w:rPr>
          <w:rFonts w:asciiTheme="majorHAnsi" w:hAnsiTheme="majorHAnsi" w:cs="Consolas"/>
          <w:sz w:val="20"/>
          <w:szCs w:val="20"/>
        </w:rPr>
        <w:t xml:space="preserve"> fill line on 2mL vials.</w:t>
      </w:r>
    </w:p>
    <w:p w14:paraId="414E5FC6" w14:textId="77777777" w:rsidR="00EE6208" w:rsidRPr="00D21B29" w:rsidRDefault="001E03A6"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b/>
          <w:sz w:val="20"/>
          <w:szCs w:val="20"/>
        </w:rPr>
        <w:t>FIRMLY</w:t>
      </w:r>
      <w:r w:rsidR="00EE6208" w:rsidRPr="00D21B29">
        <w:rPr>
          <w:rFonts w:asciiTheme="majorHAnsi" w:hAnsiTheme="majorHAnsi" w:cs="Consolas"/>
          <w:sz w:val="20"/>
          <w:szCs w:val="20"/>
        </w:rPr>
        <w:t xml:space="preserve"> tightened </w:t>
      </w:r>
      <w:r w:rsidRPr="00D21B29">
        <w:rPr>
          <w:rFonts w:asciiTheme="majorHAnsi" w:hAnsiTheme="majorHAnsi" w:cs="Consolas"/>
          <w:sz w:val="20"/>
          <w:szCs w:val="20"/>
        </w:rPr>
        <w:t xml:space="preserve">cap </w:t>
      </w:r>
      <w:r w:rsidR="00EE6208" w:rsidRPr="00D21B29">
        <w:rPr>
          <w:rFonts w:asciiTheme="majorHAnsi" w:hAnsiTheme="majorHAnsi" w:cs="Consolas"/>
          <w:sz w:val="20"/>
          <w:szCs w:val="20"/>
        </w:rPr>
        <w:t>to compress internal gasket</w:t>
      </w:r>
      <w:r w:rsidRPr="00D21B29">
        <w:rPr>
          <w:rFonts w:asciiTheme="majorHAnsi" w:hAnsiTheme="majorHAnsi" w:cs="Consolas"/>
          <w:sz w:val="20"/>
          <w:szCs w:val="20"/>
        </w:rPr>
        <w:t>.</w:t>
      </w:r>
    </w:p>
    <w:p w14:paraId="76BCF3F0" w14:textId="40F3C95C" w:rsidR="004872EA" w:rsidRPr="00D21B29" w:rsidRDefault="001E03A6"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Wrap tube</w:t>
      </w:r>
      <w:r w:rsidR="00E035C2" w:rsidRPr="00D21B29">
        <w:rPr>
          <w:rFonts w:asciiTheme="majorHAnsi" w:hAnsiTheme="majorHAnsi" w:cs="Consolas"/>
          <w:sz w:val="20"/>
          <w:szCs w:val="20"/>
        </w:rPr>
        <w:t>s</w:t>
      </w:r>
      <w:r w:rsidRPr="00D21B29">
        <w:rPr>
          <w:rFonts w:asciiTheme="majorHAnsi" w:hAnsiTheme="majorHAnsi" w:cs="Consolas"/>
          <w:sz w:val="20"/>
          <w:szCs w:val="20"/>
        </w:rPr>
        <w:t xml:space="preserve"> with foil</w:t>
      </w:r>
      <w:r w:rsidR="004872EA" w:rsidRPr="00D21B29">
        <w:rPr>
          <w:rFonts w:asciiTheme="majorHAnsi" w:hAnsiTheme="majorHAnsi" w:cs="Consolas"/>
          <w:sz w:val="20"/>
          <w:szCs w:val="20"/>
        </w:rPr>
        <w:t xml:space="preserve"> to prevent loss of Biorepository label or other exterior labels while floating/banging around in </w:t>
      </w:r>
      <w:r w:rsidR="00E035C2" w:rsidRPr="00D21B29">
        <w:rPr>
          <w:rFonts w:asciiTheme="majorHAnsi" w:hAnsiTheme="majorHAnsi" w:cs="Consolas"/>
          <w:sz w:val="20"/>
          <w:szCs w:val="20"/>
        </w:rPr>
        <w:t>CryoShipper</w:t>
      </w:r>
      <w:r w:rsidR="004872EA" w:rsidRPr="00D21B29">
        <w:rPr>
          <w:rFonts w:asciiTheme="majorHAnsi" w:hAnsiTheme="majorHAnsi" w:cs="Consolas"/>
          <w:sz w:val="20"/>
          <w:szCs w:val="20"/>
        </w:rPr>
        <w:t xml:space="preserve"> during collecting and transport</w:t>
      </w:r>
      <w:r w:rsidR="00841870" w:rsidRPr="00D21B29">
        <w:rPr>
          <w:rFonts w:asciiTheme="majorHAnsi" w:hAnsiTheme="majorHAnsi" w:cs="Consolas"/>
          <w:sz w:val="20"/>
          <w:szCs w:val="20"/>
        </w:rPr>
        <w:t>.</w:t>
      </w:r>
      <w:r w:rsidR="004872EA" w:rsidRPr="00D21B29">
        <w:rPr>
          <w:rFonts w:asciiTheme="majorHAnsi" w:hAnsiTheme="majorHAnsi" w:cs="Consolas"/>
          <w:b/>
          <w:sz w:val="20"/>
          <w:szCs w:val="20"/>
        </w:rPr>
        <w:t xml:space="preserve"> </w:t>
      </w:r>
    </w:p>
    <w:p w14:paraId="49E72331" w14:textId="1725F840" w:rsidR="00316272" w:rsidRPr="00D21B29" w:rsidRDefault="00316272"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Do not place unlabeled tubes into </w:t>
      </w:r>
      <w:r w:rsidR="00E035C2" w:rsidRPr="00D21B29">
        <w:rPr>
          <w:rFonts w:asciiTheme="majorHAnsi" w:hAnsiTheme="majorHAnsi" w:cs="Consolas"/>
          <w:sz w:val="20"/>
          <w:szCs w:val="20"/>
        </w:rPr>
        <w:t>CryoShipper</w:t>
      </w:r>
      <w:r w:rsidR="00D3097C" w:rsidRPr="00D21B29">
        <w:rPr>
          <w:rFonts w:asciiTheme="majorHAnsi" w:hAnsiTheme="majorHAnsi" w:cs="Consolas"/>
          <w:sz w:val="20"/>
          <w:szCs w:val="20"/>
        </w:rPr>
        <w:t>.</w:t>
      </w:r>
      <w:r w:rsidR="001566C6" w:rsidRPr="00D21B29">
        <w:rPr>
          <w:rFonts w:asciiTheme="majorHAnsi" w:hAnsiTheme="majorHAnsi" w:cs="Consolas"/>
          <w:sz w:val="20"/>
          <w:szCs w:val="20"/>
        </w:rPr>
        <w:t xml:space="preserve">  </w:t>
      </w:r>
    </w:p>
    <w:p w14:paraId="433DE2F2" w14:textId="1546DE7D" w:rsidR="004872EA" w:rsidRPr="00D21B29" w:rsidRDefault="004872EA"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b/>
          <w:sz w:val="20"/>
          <w:szCs w:val="20"/>
        </w:rPr>
        <w:t xml:space="preserve">DO NOT USE </w:t>
      </w:r>
      <w:r w:rsidR="001566C6" w:rsidRPr="00D21B29">
        <w:rPr>
          <w:rFonts w:asciiTheme="majorHAnsi" w:hAnsiTheme="majorHAnsi" w:cs="Consolas"/>
          <w:b/>
          <w:sz w:val="20"/>
          <w:szCs w:val="20"/>
        </w:rPr>
        <w:t xml:space="preserve">CRYOSHIPPER AS A </w:t>
      </w:r>
      <w:r w:rsidRPr="00D21B29">
        <w:rPr>
          <w:rFonts w:asciiTheme="majorHAnsi" w:hAnsiTheme="majorHAnsi" w:cs="Consolas"/>
          <w:b/>
          <w:sz w:val="20"/>
          <w:szCs w:val="20"/>
        </w:rPr>
        <w:t>CHAIR.</w:t>
      </w:r>
    </w:p>
    <w:p w14:paraId="5FA5D9F3" w14:textId="32BB306B" w:rsidR="004872EA" w:rsidRPr="00D21B29" w:rsidRDefault="00AA167E" w:rsidP="00093810">
      <w:pPr>
        <w:pStyle w:val="ListParagraph"/>
        <w:numPr>
          <w:ilvl w:val="0"/>
          <w:numId w:val="9"/>
        </w:numPr>
        <w:spacing w:after="0" w:line="360" w:lineRule="auto"/>
        <w:rPr>
          <w:rFonts w:asciiTheme="majorHAnsi" w:hAnsiTheme="majorHAnsi" w:cs="Consolas"/>
          <w:sz w:val="20"/>
          <w:szCs w:val="20"/>
        </w:rPr>
      </w:pPr>
      <w:r w:rsidRPr="00D21B29">
        <w:rPr>
          <w:rFonts w:asciiTheme="majorHAnsi" w:hAnsiTheme="majorHAnsi" w:cs="Consolas"/>
          <w:sz w:val="20"/>
          <w:szCs w:val="20"/>
        </w:rPr>
        <w:t>Cryo</w:t>
      </w:r>
      <w:r w:rsidR="001566C6" w:rsidRPr="00D21B29">
        <w:rPr>
          <w:rFonts w:asciiTheme="majorHAnsi" w:hAnsiTheme="majorHAnsi" w:cs="Consolas"/>
          <w:sz w:val="20"/>
          <w:szCs w:val="20"/>
        </w:rPr>
        <w:t>S</w:t>
      </w:r>
      <w:r w:rsidRPr="00D21B29">
        <w:rPr>
          <w:rFonts w:asciiTheme="majorHAnsi" w:hAnsiTheme="majorHAnsi" w:cs="Consolas"/>
          <w:sz w:val="20"/>
          <w:szCs w:val="20"/>
        </w:rPr>
        <w:t>hipper</w:t>
      </w:r>
      <w:r w:rsidR="00316272" w:rsidRPr="00D21B29">
        <w:rPr>
          <w:rFonts w:asciiTheme="majorHAnsi" w:hAnsiTheme="majorHAnsi" w:cs="Consolas"/>
          <w:sz w:val="20"/>
          <w:szCs w:val="20"/>
        </w:rPr>
        <w:t xml:space="preserve"> Sample Capacities</w:t>
      </w:r>
      <w:r w:rsidR="004872EA" w:rsidRPr="00D21B29">
        <w:rPr>
          <w:rFonts w:asciiTheme="majorHAnsi" w:hAnsiTheme="majorHAnsi" w:cs="Consolas"/>
          <w:sz w:val="20"/>
          <w:szCs w:val="20"/>
        </w:rPr>
        <w:t>:</w:t>
      </w:r>
    </w:p>
    <w:p w14:paraId="78A71764" w14:textId="523D55A2" w:rsidR="00316272" w:rsidRPr="00D21B29" w:rsidRDefault="00316272" w:rsidP="00316272">
      <w:pPr>
        <w:spacing w:after="0" w:line="360" w:lineRule="auto"/>
        <w:ind w:left="360"/>
        <w:rPr>
          <w:rFonts w:asciiTheme="majorHAnsi" w:hAnsiTheme="majorHAnsi" w:cs="Consolas"/>
          <w:sz w:val="20"/>
          <w:szCs w:val="20"/>
          <w:u w:val="single"/>
        </w:rPr>
      </w:pPr>
      <w:r w:rsidRPr="00D21B29">
        <w:rPr>
          <w:rFonts w:asciiTheme="majorHAnsi" w:hAnsiTheme="majorHAnsi" w:cs="Consolas"/>
          <w:sz w:val="20"/>
          <w:szCs w:val="20"/>
        </w:rPr>
        <w:tab/>
      </w:r>
      <w:r w:rsidRPr="00D21B29">
        <w:rPr>
          <w:rFonts w:asciiTheme="majorHAnsi" w:hAnsiTheme="majorHAnsi" w:cs="Consolas"/>
          <w:sz w:val="20"/>
          <w:szCs w:val="20"/>
          <w:u w:val="single"/>
        </w:rPr>
        <w:t xml:space="preserve">10L </w:t>
      </w:r>
      <w:r w:rsidR="008106DB" w:rsidRPr="00D21B29">
        <w:rPr>
          <w:rFonts w:asciiTheme="majorHAnsi" w:hAnsiTheme="majorHAnsi" w:cs="Consolas"/>
          <w:sz w:val="20"/>
          <w:szCs w:val="20"/>
          <w:u w:val="single"/>
        </w:rPr>
        <w:t>CryoShipper (narrow mouth)</w:t>
      </w:r>
    </w:p>
    <w:p w14:paraId="3D39488C" w14:textId="77777777" w:rsidR="004872EA" w:rsidRPr="00D21B29" w:rsidRDefault="008106DB" w:rsidP="008106DB">
      <w:pPr>
        <w:pStyle w:val="ListParagraph"/>
        <w:numPr>
          <w:ilvl w:val="0"/>
          <w:numId w:val="5"/>
        </w:numPr>
        <w:spacing w:after="0" w:line="360" w:lineRule="auto"/>
        <w:ind w:left="1080"/>
        <w:rPr>
          <w:rFonts w:asciiTheme="majorHAnsi" w:hAnsiTheme="majorHAnsi" w:cs="Consolas"/>
          <w:sz w:val="20"/>
          <w:szCs w:val="20"/>
        </w:rPr>
      </w:pPr>
      <w:r w:rsidRPr="00D21B29">
        <w:rPr>
          <w:rFonts w:asciiTheme="majorHAnsi" w:hAnsiTheme="majorHAnsi" w:cs="Consolas"/>
          <w:sz w:val="20"/>
          <w:szCs w:val="20"/>
        </w:rPr>
        <w:t xml:space="preserve">2mL vials - </w:t>
      </w:r>
      <w:r w:rsidR="004872EA" w:rsidRPr="00D21B29">
        <w:rPr>
          <w:rFonts w:asciiTheme="majorHAnsi" w:hAnsiTheme="majorHAnsi" w:cs="Consolas"/>
          <w:sz w:val="20"/>
          <w:szCs w:val="20"/>
        </w:rPr>
        <w:t>450</w:t>
      </w:r>
      <w:r w:rsidRPr="00D21B29">
        <w:rPr>
          <w:rFonts w:asciiTheme="majorHAnsi" w:hAnsiTheme="majorHAnsi" w:cs="Consolas"/>
          <w:sz w:val="20"/>
          <w:szCs w:val="20"/>
        </w:rPr>
        <w:t xml:space="preserve"> tubes</w:t>
      </w:r>
    </w:p>
    <w:p w14:paraId="59A0E804" w14:textId="77777777" w:rsidR="00841870" w:rsidRPr="00D21B29" w:rsidRDefault="008106DB" w:rsidP="008106DB">
      <w:pPr>
        <w:pStyle w:val="ListParagraph"/>
        <w:numPr>
          <w:ilvl w:val="0"/>
          <w:numId w:val="5"/>
        </w:numPr>
        <w:spacing w:after="0" w:line="360" w:lineRule="auto"/>
        <w:ind w:left="1080"/>
        <w:rPr>
          <w:rFonts w:asciiTheme="majorHAnsi" w:hAnsiTheme="majorHAnsi" w:cs="Consolas"/>
          <w:sz w:val="20"/>
          <w:szCs w:val="20"/>
        </w:rPr>
      </w:pPr>
      <w:r w:rsidRPr="00D21B29">
        <w:rPr>
          <w:rFonts w:asciiTheme="majorHAnsi" w:hAnsiTheme="majorHAnsi" w:cs="Consolas"/>
          <w:sz w:val="20"/>
          <w:szCs w:val="20"/>
        </w:rPr>
        <w:t>8mL vials – 120 tubes</w:t>
      </w:r>
    </w:p>
    <w:p w14:paraId="0CF1D466" w14:textId="160AFCC0" w:rsidR="008106DB" w:rsidRPr="00D21B29" w:rsidRDefault="008106DB" w:rsidP="00AA167E">
      <w:pPr>
        <w:spacing w:after="0" w:line="360" w:lineRule="auto"/>
        <w:ind w:left="720"/>
        <w:rPr>
          <w:rFonts w:asciiTheme="majorHAnsi" w:hAnsiTheme="majorHAnsi" w:cs="Consolas"/>
          <w:sz w:val="20"/>
          <w:szCs w:val="20"/>
          <w:u w:val="single"/>
        </w:rPr>
      </w:pPr>
      <w:r w:rsidRPr="00D21B29">
        <w:rPr>
          <w:rFonts w:asciiTheme="majorHAnsi" w:hAnsiTheme="majorHAnsi" w:cs="Consolas"/>
          <w:sz w:val="20"/>
          <w:szCs w:val="20"/>
          <w:u w:val="single"/>
        </w:rPr>
        <w:t>10L Large CryoShipper (Wide Mouth)</w:t>
      </w:r>
    </w:p>
    <w:p w14:paraId="346DF298" w14:textId="77777777" w:rsidR="004872EA" w:rsidRPr="00D21B29" w:rsidRDefault="008106DB" w:rsidP="008106DB">
      <w:pPr>
        <w:pStyle w:val="ListParagraph"/>
        <w:numPr>
          <w:ilvl w:val="0"/>
          <w:numId w:val="5"/>
        </w:numPr>
        <w:spacing w:after="0" w:line="360" w:lineRule="auto"/>
        <w:ind w:left="1080"/>
        <w:rPr>
          <w:rFonts w:asciiTheme="majorHAnsi" w:hAnsiTheme="majorHAnsi" w:cs="Consolas"/>
          <w:sz w:val="20"/>
          <w:szCs w:val="20"/>
        </w:rPr>
      </w:pPr>
      <w:r w:rsidRPr="00D21B29">
        <w:rPr>
          <w:rFonts w:asciiTheme="majorHAnsi" w:hAnsiTheme="majorHAnsi" w:cs="Consolas"/>
          <w:sz w:val="20"/>
          <w:szCs w:val="20"/>
        </w:rPr>
        <w:t>2mL – 700 tubes</w:t>
      </w:r>
    </w:p>
    <w:p w14:paraId="79008B21" w14:textId="77777777" w:rsidR="004872EA" w:rsidRPr="00D21B29" w:rsidRDefault="004872EA" w:rsidP="008106DB">
      <w:pPr>
        <w:pStyle w:val="ListParagraph"/>
        <w:spacing w:after="0" w:line="360" w:lineRule="auto"/>
        <w:ind w:left="1080"/>
        <w:rPr>
          <w:rFonts w:asciiTheme="majorHAnsi" w:hAnsiTheme="majorHAnsi" w:cs="Consolas"/>
          <w:sz w:val="20"/>
          <w:szCs w:val="20"/>
        </w:rPr>
      </w:pPr>
    </w:p>
    <w:p w14:paraId="24E66FFE" w14:textId="77777777" w:rsidR="004271F6" w:rsidRPr="00D21B29" w:rsidRDefault="004271F6" w:rsidP="008106DB">
      <w:pPr>
        <w:spacing w:after="0" w:line="360" w:lineRule="auto"/>
        <w:rPr>
          <w:rFonts w:asciiTheme="majorHAnsi" w:hAnsiTheme="majorHAnsi" w:cs="Consolas"/>
          <w:b/>
          <w:sz w:val="20"/>
          <w:szCs w:val="20"/>
        </w:rPr>
      </w:pPr>
      <w:r w:rsidRPr="00D21B29">
        <w:rPr>
          <w:rFonts w:asciiTheme="majorHAnsi" w:hAnsiTheme="majorHAnsi" w:cs="Consolas"/>
          <w:b/>
          <w:sz w:val="20"/>
          <w:szCs w:val="20"/>
        </w:rPr>
        <w:t>IN TRANSIT</w:t>
      </w:r>
    </w:p>
    <w:p w14:paraId="52A636DC" w14:textId="77777777" w:rsidR="004D41E9" w:rsidRDefault="004D41E9" w:rsidP="00002476">
      <w:pPr>
        <w:pStyle w:val="ListParagraph"/>
        <w:numPr>
          <w:ilvl w:val="0"/>
          <w:numId w:val="7"/>
        </w:numPr>
        <w:spacing w:after="0" w:line="360" w:lineRule="auto"/>
        <w:rPr>
          <w:rFonts w:asciiTheme="majorHAnsi" w:hAnsiTheme="majorHAnsi" w:cs="Consolas"/>
          <w:sz w:val="20"/>
          <w:szCs w:val="20"/>
        </w:rPr>
      </w:pPr>
      <w:r>
        <w:rPr>
          <w:rFonts w:asciiTheme="majorHAnsi" w:hAnsiTheme="majorHAnsi" w:cs="Consolas"/>
          <w:sz w:val="20"/>
          <w:szCs w:val="20"/>
        </w:rPr>
        <w:t>Alert Biorepository staff</w:t>
      </w:r>
      <w:r w:rsidRPr="00D21B29">
        <w:rPr>
          <w:rFonts w:asciiTheme="majorHAnsi" w:hAnsiTheme="majorHAnsi" w:cs="Consolas"/>
          <w:sz w:val="20"/>
          <w:szCs w:val="20"/>
        </w:rPr>
        <w:t xml:space="preserve"> </w:t>
      </w:r>
      <w:r>
        <w:rPr>
          <w:rFonts w:asciiTheme="majorHAnsi" w:hAnsiTheme="majorHAnsi" w:cs="Consolas"/>
          <w:sz w:val="20"/>
          <w:szCs w:val="20"/>
        </w:rPr>
        <w:t>before shipping with tracking numbers, etc.</w:t>
      </w:r>
    </w:p>
    <w:p w14:paraId="3763389E" w14:textId="4D93814B" w:rsidR="008106DB" w:rsidRPr="00D21B29" w:rsidRDefault="008106DB" w:rsidP="00002476">
      <w:pPr>
        <w:pStyle w:val="ListParagraph"/>
        <w:numPr>
          <w:ilvl w:val="0"/>
          <w:numId w:val="7"/>
        </w:numPr>
        <w:spacing w:after="0" w:line="360" w:lineRule="auto"/>
        <w:rPr>
          <w:rFonts w:asciiTheme="majorHAnsi" w:hAnsiTheme="majorHAnsi" w:cs="Consolas"/>
          <w:sz w:val="20"/>
          <w:szCs w:val="20"/>
        </w:rPr>
      </w:pPr>
      <w:r w:rsidRPr="00D21B29">
        <w:rPr>
          <w:rFonts w:asciiTheme="majorHAnsi" w:hAnsiTheme="majorHAnsi" w:cs="Consolas"/>
          <w:sz w:val="20"/>
          <w:szCs w:val="20"/>
        </w:rPr>
        <w:t>Avoid shipping tanks around Holidays and after Wednesday</w:t>
      </w:r>
      <w:r w:rsidR="00002476" w:rsidRPr="00D21B29">
        <w:rPr>
          <w:rFonts w:asciiTheme="majorHAnsi" w:hAnsiTheme="majorHAnsi" w:cs="Consolas"/>
          <w:sz w:val="20"/>
          <w:szCs w:val="20"/>
        </w:rPr>
        <w:t>.</w:t>
      </w:r>
    </w:p>
    <w:p w14:paraId="747FDAF7" w14:textId="18A24E7A" w:rsidR="008106DB" w:rsidRPr="00D21B29" w:rsidRDefault="001566C6" w:rsidP="00002476">
      <w:pPr>
        <w:pStyle w:val="ListParagraph"/>
        <w:numPr>
          <w:ilvl w:val="1"/>
          <w:numId w:val="7"/>
        </w:numPr>
        <w:spacing w:after="0" w:line="360" w:lineRule="auto"/>
        <w:rPr>
          <w:rFonts w:asciiTheme="majorHAnsi" w:hAnsiTheme="majorHAnsi" w:cs="Consolas"/>
          <w:sz w:val="20"/>
          <w:szCs w:val="20"/>
        </w:rPr>
      </w:pPr>
      <w:r w:rsidRPr="00D21B29">
        <w:rPr>
          <w:rFonts w:asciiTheme="majorHAnsi" w:hAnsiTheme="majorHAnsi" w:cs="Consolas"/>
          <w:sz w:val="20"/>
          <w:szCs w:val="20"/>
        </w:rPr>
        <w:t>Alert</w:t>
      </w:r>
      <w:r w:rsidR="008106DB" w:rsidRPr="00D21B29">
        <w:rPr>
          <w:rFonts w:asciiTheme="majorHAnsi" w:hAnsiTheme="majorHAnsi" w:cs="Consolas"/>
          <w:sz w:val="20"/>
          <w:szCs w:val="20"/>
        </w:rPr>
        <w:t xml:space="preserve"> </w:t>
      </w:r>
      <w:r w:rsidR="00F97C34" w:rsidRPr="00D21B29">
        <w:rPr>
          <w:rFonts w:asciiTheme="majorHAnsi" w:hAnsiTheme="majorHAnsi" w:cs="Consolas"/>
          <w:sz w:val="20"/>
          <w:szCs w:val="20"/>
        </w:rPr>
        <w:t>Biorepository</w:t>
      </w:r>
      <w:r w:rsidR="00002476" w:rsidRPr="00D21B29">
        <w:rPr>
          <w:rFonts w:asciiTheme="majorHAnsi" w:hAnsiTheme="majorHAnsi" w:cs="Consolas"/>
          <w:sz w:val="20"/>
          <w:szCs w:val="20"/>
        </w:rPr>
        <w:t xml:space="preserve"> </w:t>
      </w:r>
      <w:r w:rsidRPr="00D21B29">
        <w:rPr>
          <w:rFonts w:asciiTheme="majorHAnsi" w:hAnsiTheme="majorHAnsi" w:cs="Consolas"/>
          <w:sz w:val="20"/>
          <w:szCs w:val="20"/>
        </w:rPr>
        <w:t xml:space="preserve">and departmental collections staff </w:t>
      </w:r>
      <w:r w:rsidR="00002476" w:rsidRPr="00D21B29">
        <w:rPr>
          <w:rFonts w:asciiTheme="majorHAnsi" w:hAnsiTheme="majorHAnsi" w:cs="Consolas"/>
          <w:sz w:val="20"/>
          <w:szCs w:val="20"/>
        </w:rPr>
        <w:t>prior to sending return shipment.</w:t>
      </w:r>
    </w:p>
    <w:p w14:paraId="68002034" w14:textId="7E2760D8" w:rsidR="004872EA" w:rsidRPr="00D21B29" w:rsidRDefault="004872EA" w:rsidP="00002476">
      <w:pPr>
        <w:pStyle w:val="ListParagraph"/>
        <w:numPr>
          <w:ilvl w:val="0"/>
          <w:numId w:val="7"/>
        </w:numPr>
        <w:spacing w:after="0" w:line="360" w:lineRule="auto"/>
        <w:rPr>
          <w:rFonts w:asciiTheme="majorHAnsi" w:hAnsiTheme="majorHAnsi" w:cs="Consolas"/>
          <w:sz w:val="20"/>
          <w:szCs w:val="20"/>
        </w:rPr>
      </w:pPr>
      <w:r w:rsidRPr="00D21B29">
        <w:rPr>
          <w:rFonts w:asciiTheme="majorHAnsi" w:hAnsiTheme="majorHAnsi" w:cs="Consolas"/>
          <w:sz w:val="20"/>
          <w:szCs w:val="20"/>
        </w:rPr>
        <w:t>Ensure require</w:t>
      </w:r>
      <w:r w:rsidR="001566C6" w:rsidRPr="00D21B29">
        <w:rPr>
          <w:rFonts w:asciiTheme="majorHAnsi" w:hAnsiTheme="majorHAnsi" w:cs="Consolas"/>
          <w:sz w:val="20"/>
          <w:szCs w:val="20"/>
        </w:rPr>
        <w:t>d</w:t>
      </w:r>
      <w:r w:rsidRPr="00D21B29">
        <w:rPr>
          <w:rFonts w:asciiTheme="majorHAnsi" w:hAnsiTheme="majorHAnsi" w:cs="Consolas"/>
          <w:sz w:val="20"/>
          <w:szCs w:val="20"/>
        </w:rPr>
        <w:t xml:space="preserve"> permits are prepared prior to returning tank.</w:t>
      </w:r>
    </w:p>
    <w:p w14:paraId="67E04913" w14:textId="4ED911DB" w:rsidR="004271F6" w:rsidRPr="00D21B29" w:rsidRDefault="004271F6" w:rsidP="00002476">
      <w:pPr>
        <w:pStyle w:val="ListParagraph"/>
        <w:numPr>
          <w:ilvl w:val="0"/>
          <w:numId w:val="7"/>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Have IATA </w:t>
      </w:r>
      <w:r w:rsidR="00F97C34" w:rsidRPr="00D21B29">
        <w:rPr>
          <w:rFonts w:asciiTheme="majorHAnsi" w:hAnsiTheme="majorHAnsi" w:cs="Consolas"/>
          <w:sz w:val="20"/>
          <w:szCs w:val="20"/>
        </w:rPr>
        <w:t>Exception Letter</w:t>
      </w:r>
      <w:r w:rsidRPr="00D21B29">
        <w:rPr>
          <w:rFonts w:asciiTheme="majorHAnsi" w:hAnsiTheme="majorHAnsi" w:cs="Consolas"/>
          <w:sz w:val="20"/>
          <w:szCs w:val="20"/>
        </w:rPr>
        <w:t xml:space="preserve"> and exception codes </w:t>
      </w:r>
      <w:r w:rsidR="00F97C34" w:rsidRPr="00D21B29">
        <w:rPr>
          <w:rFonts w:asciiTheme="majorHAnsi" w:hAnsiTheme="majorHAnsi" w:cs="Consolas"/>
          <w:sz w:val="20"/>
          <w:szCs w:val="20"/>
        </w:rPr>
        <w:t>for</w:t>
      </w:r>
      <w:r w:rsidRPr="00D21B29">
        <w:rPr>
          <w:rFonts w:asciiTheme="majorHAnsi" w:hAnsiTheme="majorHAnsi" w:cs="Consolas"/>
          <w:sz w:val="20"/>
          <w:szCs w:val="20"/>
        </w:rPr>
        <w:t xml:space="preserve"> air transport.</w:t>
      </w:r>
      <w:r w:rsidR="001566C6" w:rsidRPr="00D21B29">
        <w:rPr>
          <w:rFonts w:asciiTheme="majorHAnsi" w:hAnsiTheme="majorHAnsi" w:cs="Consolas"/>
          <w:sz w:val="20"/>
          <w:szCs w:val="20"/>
        </w:rPr>
        <w:t xml:space="preserve">  See </w:t>
      </w:r>
      <w:r w:rsidR="00F97C34" w:rsidRPr="00D21B29">
        <w:rPr>
          <w:rFonts w:asciiTheme="majorHAnsi" w:hAnsiTheme="majorHAnsi" w:cs="Consolas"/>
          <w:sz w:val="20"/>
          <w:szCs w:val="20"/>
        </w:rPr>
        <w:t>example</w:t>
      </w:r>
      <w:r w:rsidR="004D41E9">
        <w:rPr>
          <w:rFonts w:asciiTheme="majorHAnsi" w:hAnsiTheme="majorHAnsi" w:cs="Consolas"/>
          <w:sz w:val="20"/>
          <w:szCs w:val="20"/>
        </w:rPr>
        <w:t xml:space="preserve"> Air Bill and Letter </w:t>
      </w:r>
      <w:r w:rsidR="00F97C34" w:rsidRPr="00D21B29">
        <w:rPr>
          <w:rFonts w:asciiTheme="majorHAnsi" w:hAnsiTheme="majorHAnsi" w:cs="Consolas"/>
          <w:sz w:val="20"/>
          <w:szCs w:val="20"/>
        </w:rPr>
        <w:t>below.</w:t>
      </w:r>
    </w:p>
    <w:p w14:paraId="2260441B" w14:textId="273ED091" w:rsidR="00D3097C" w:rsidRPr="00D21B29" w:rsidRDefault="00D3097C" w:rsidP="00002476">
      <w:pPr>
        <w:pStyle w:val="ListParagraph"/>
        <w:numPr>
          <w:ilvl w:val="0"/>
          <w:numId w:val="7"/>
        </w:numPr>
        <w:spacing w:after="0" w:line="360" w:lineRule="auto"/>
        <w:rPr>
          <w:rFonts w:asciiTheme="majorHAnsi" w:hAnsiTheme="majorHAnsi" w:cs="Consolas"/>
          <w:sz w:val="20"/>
          <w:szCs w:val="20"/>
        </w:rPr>
      </w:pPr>
      <w:r w:rsidRPr="00D21B29">
        <w:rPr>
          <w:rFonts w:asciiTheme="majorHAnsi" w:hAnsiTheme="majorHAnsi" w:cs="Consolas"/>
          <w:sz w:val="20"/>
          <w:szCs w:val="20"/>
        </w:rPr>
        <w:t>Include unused tubes and labels with the returned Cryo</w:t>
      </w:r>
      <w:r w:rsidR="00F97C34" w:rsidRPr="00D21B29">
        <w:rPr>
          <w:rFonts w:asciiTheme="majorHAnsi" w:hAnsiTheme="majorHAnsi" w:cs="Consolas"/>
          <w:sz w:val="20"/>
          <w:szCs w:val="20"/>
        </w:rPr>
        <w:t>S</w:t>
      </w:r>
      <w:r w:rsidRPr="00D21B29">
        <w:rPr>
          <w:rFonts w:asciiTheme="majorHAnsi" w:hAnsiTheme="majorHAnsi" w:cs="Consolas"/>
          <w:sz w:val="20"/>
          <w:szCs w:val="20"/>
        </w:rPr>
        <w:t>hipper.</w:t>
      </w:r>
      <w:r w:rsidR="00F97C34" w:rsidRPr="00D21B29">
        <w:rPr>
          <w:rFonts w:asciiTheme="majorHAnsi" w:hAnsiTheme="majorHAnsi" w:cs="Consolas"/>
          <w:sz w:val="20"/>
          <w:szCs w:val="20"/>
        </w:rPr>
        <w:t xml:space="preserve">  Do not use labels for other projects without consulting the Biorepository Manager.</w:t>
      </w:r>
    </w:p>
    <w:p w14:paraId="23F17153" w14:textId="66480F4F" w:rsidR="005D5995" w:rsidRPr="004D41E9" w:rsidRDefault="00124C2B" w:rsidP="004D41E9">
      <w:pPr>
        <w:spacing w:after="0" w:line="360" w:lineRule="auto"/>
        <w:rPr>
          <w:rFonts w:asciiTheme="majorHAnsi" w:hAnsiTheme="majorHAnsi" w:cs="Consolas"/>
          <w:b/>
          <w:sz w:val="20"/>
          <w:szCs w:val="20"/>
        </w:rPr>
      </w:pPr>
      <w:r w:rsidRPr="00D21B29">
        <w:rPr>
          <w:rFonts w:asciiTheme="majorHAnsi" w:hAnsiTheme="majorHAnsi" w:cs="Consolas"/>
          <w:b/>
          <w:sz w:val="20"/>
          <w:szCs w:val="20"/>
        </w:rPr>
        <w:t>UPON ARRIVAL</w:t>
      </w:r>
    </w:p>
    <w:p w14:paraId="4462D435" w14:textId="00953940" w:rsidR="00D21B29" w:rsidRPr="00D21B29" w:rsidRDefault="00D21B29" w:rsidP="00D21B29">
      <w:pPr>
        <w:pStyle w:val="ListParagraph"/>
        <w:numPr>
          <w:ilvl w:val="0"/>
          <w:numId w:val="8"/>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Return </w:t>
      </w:r>
      <w:r>
        <w:rPr>
          <w:rFonts w:asciiTheme="majorHAnsi" w:hAnsiTheme="majorHAnsi" w:cs="Consolas"/>
          <w:sz w:val="20"/>
          <w:szCs w:val="20"/>
        </w:rPr>
        <w:t>CryoShipper</w:t>
      </w:r>
      <w:r w:rsidRPr="00D21B29">
        <w:rPr>
          <w:rFonts w:asciiTheme="majorHAnsi" w:hAnsiTheme="majorHAnsi" w:cs="Consolas"/>
          <w:sz w:val="20"/>
          <w:szCs w:val="20"/>
        </w:rPr>
        <w:t xml:space="preserve"> to Biorepository </w:t>
      </w:r>
      <w:r>
        <w:rPr>
          <w:rFonts w:asciiTheme="majorHAnsi" w:hAnsiTheme="majorHAnsi" w:cs="Consolas"/>
          <w:sz w:val="20"/>
          <w:szCs w:val="20"/>
        </w:rPr>
        <w:t>as soon as possible</w:t>
      </w:r>
      <w:r w:rsidRPr="00D21B29">
        <w:rPr>
          <w:rFonts w:asciiTheme="majorHAnsi" w:hAnsiTheme="majorHAnsi" w:cs="Consolas"/>
          <w:sz w:val="20"/>
          <w:szCs w:val="20"/>
        </w:rPr>
        <w:t>.</w:t>
      </w:r>
      <w:r>
        <w:rPr>
          <w:rFonts w:asciiTheme="majorHAnsi" w:hAnsiTheme="majorHAnsi" w:cs="Consolas"/>
          <w:sz w:val="20"/>
          <w:szCs w:val="20"/>
        </w:rPr>
        <w:t xml:space="preserve">  </w:t>
      </w:r>
    </w:p>
    <w:p w14:paraId="3CABD703" w14:textId="57A51D05" w:rsidR="00841870" w:rsidRPr="00D21B29" w:rsidRDefault="00841870" w:rsidP="00002476">
      <w:pPr>
        <w:pStyle w:val="ListParagraph"/>
        <w:numPr>
          <w:ilvl w:val="0"/>
          <w:numId w:val="8"/>
        </w:numPr>
        <w:spacing w:after="0" w:line="360" w:lineRule="auto"/>
        <w:rPr>
          <w:rFonts w:asciiTheme="majorHAnsi" w:hAnsiTheme="majorHAnsi" w:cs="Consolas"/>
          <w:sz w:val="20"/>
          <w:szCs w:val="20"/>
        </w:rPr>
      </w:pPr>
      <w:r w:rsidRPr="00D21B29">
        <w:rPr>
          <w:rFonts w:asciiTheme="majorHAnsi" w:hAnsiTheme="majorHAnsi" w:cs="Consolas"/>
          <w:sz w:val="20"/>
          <w:szCs w:val="20"/>
        </w:rPr>
        <w:t xml:space="preserve">DO NOT leave </w:t>
      </w:r>
      <w:r w:rsidR="00F97C34" w:rsidRPr="00D21B29">
        <w:rPr>
          <w:rFonts w:asciiTheme="majorHAnsi" w:hAnsiTheme="majorHAnsi" w:cs="Consolas"/>
          <w:sz w:val="20"/>
          <w:szCs w:val="20"/>
        </w:rPr>
        <w:t>CryoS</w:t>
      </w:r>
      <w:r w:rsidRPr="00D21B29">
        <w:rPr>
          <w:rFonts w:asciiTheme="majorHAnsi" w:hAnsiTheme="majorHAnsi" w:cs="Consolas"/>
          <w:sz w:val="20"/>
          <w:szCs w:val="20"/>
        </w:rPr>
        <w:t xml:space="preserve">hipper </w:t>
      </w:r>
      <w:r w:rsidR="002438D8">
        <w:rPr>
          <w:rFonts w:asciiTheme="majorHAnsi" w:hAnsiTheme="majorHAnsi" w:cs="Consolas"/>
          <w:sz w:val="20"/>
          <w:szCs w:val="20"/>
        </w:rPr>
        <w:t>containing</w:t>
      </w:r>
      <w:r w:rsidRPr="00D21B29">
        <w:rPr>
          <w:rFonts w:asciiTheme="majorHAnsi" w:hAnsiTheme="majorHAnsi" w:cs="Consolas"/>
          <w:sz w:val="20"/>
          <w:szCs w:val="20"/>
        </w:rPr>
        <w:t xml:space="preserve"> samples more than 3 days</w:t>
      </w:r>
      <w:r w:rsidR="00F97C34" w:rsidRPr="00D21B29">
        <w:rPr>
          <w:rFonts w:asciiTheme="majorHAnsi" w:hAnsiTheme="majorHAnsi" w:cs="Consolas"/>
          <w:sz w:val="20"/>
          <w:szCs w:val="20"/>
        </w:rPr>
        <w:t xml:space="preserve"> without adding liquid nitrogen</w:t>
      </w:r>
      <w:r w:rsidRPr="00D21B29">
        <w:rPr>
          <w:rFonts w:asciiTheme="majorHAnsi" w:hAnsiTheme="majorHAnsi" w:cs="Consolas"/>
          <w:sz w:val="20"/>
          <w:szCs w:val="20"/>
        </w:rPr>
        <w:t>.</w:t>
      </w:r>
    </w:p>
    <w:p w14:paraId="308B13CF" w14:textId="77777777" w:rsidR="00F97C34" w:rsidRPr="00D21B29" w:rsidRDefault="00F97C34" w:rsidP="00F97C34">
      <w:pPr>
        <w:spacing w:after="0" w:line="360" w:lineRule="auto"/>
        <w:rPr>
          <w:rFonts w:asciiTheme="majorHAnsi" w:hAnsiTheme="majorHAnsi" w:cs="Consolas"/>
          <w:sz w:val="20"/>
          <w:szCs w:val="20"/>
        </w:rPr>
      </w:pPr>
    </w:p>
    <w:p w14:paraId="292FA5A5" w14:textId="77777777" w:rsidR="00D21B29" w:rsidRDefault="00D21B29">
      <w:pPr>
        <w:rPr>
          <w:rFonts w:asciiTheme="majorHAnsi" w:hAnsiTheme="majorHAnsi" w:cs="Consolas"/>
          <w:b/>
          <w:sz w:val="20"/>
          <w:szCs w:val="20"/>
        </w:rPr>
      </w:pPr>
      <w:r>
        <w:rPr>
          <w:rFonts w:asciiTheme="majorHAnsi" w:hAnsiTheme="majorHAnsi" w:cs="Consolas"/>
          <w:b/>
          <w:sz w:val="20"/>
          <w:szCs w:val="20"/>
        </w:rPr>
        <w:br w:type="page"/>
      </w:r>
    </w:p>
    <w:p w14:paraId="0FD638AE" w14:textId="65272126" w:rsidR="0020708B" w:rsidRPr="00D21B29" w:rsidRDefault="0020708B" w:rsidP="00F97C34">
      <w:pPr>
        <w:spacing w:after="0" w:line="360" w:lineRule="auto"/>
        <w:rPr>
          <w:rFonts w:asciiTheme="majorHAnsi" w:hAnsiTheme="majorHAnsi" w:cs="Consolas"/>
          <w:sz w:val="20"/>
          <w:szCs w:val="20"/>
        </w:rPr>
      </w:pPr>
      <w:r w:rsidRPr="00D21B29">
        <w:rPr>
          <w:rFonts w:asciiTheme="majorHAnsi" w:hAnsiTheme="majorHAnsi" w:cs="Consolas"/>
          <w:b/>
          <w:sz w:val="20"/>
          <w:szCs w:val="20"/>
        </w:rPr>
        <w:lastRenderedPageBreak/>
        <w:t>SAMPLE AIR BILL</w:t>
      </w:r>
      <w:bookmarkStart w:id="0" w:name="_GoBack"/>
      <w:r w:rsidRPr="00D21B29">
        <w:rPr>
          <w:rFonts w:asciiTheme="majorHAnsi" w:hAnsiTheme="majorHAnsi" w:cs="Consolas"/>
          <w:noProof/>
          <w:sz w:val="20"/>
          <w:szCs w:val="20"/>
        </w:rPr>
        <w:drawing>
          <wp:inline distT="0" distB="0" distL="0" distR="0" wp14:anchorId="5C452FE1" wp14:editId="1A151AA0">
            <wp:extent cx="5943600" cy="3370580"/>
            <wp:effectExtent l="0" t="0" r="0" b="1270"/>
            <wp:docPr id="1" name="Picture 1" descr="Sample of a FedEx air bill" title="Sample Air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bil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70580"/>
                    </a:xfrm>
                    <a:prstGeom prst="rect">
                      <a:avLst/>
                    </a:prstGeom>
                  </pic:spPr>
                </pic:pic>
              </a:graphicData>
            </a:graphic>
          </wp:inline>
        </w:drawing>
      </w:r>
      <w:bookmarkEnd w:id="0"/>
    </w:p>
    <w:p w14:paraId="168A4A5D" w14:textId="77777777" w:rsidR="0020708B" w:rsidRPr="00D21B29" w:rsidRDefault="0020708B" w:rsidP="00F97C34">
      <w:pPr>
        <w:spacing w:after="0" w:line="360" w:lineRule="auto"/>
        <w:rPr>
          <w:rFonts w:asciiTheme="majorHAnsi" w:hAnsiTheme="majorHAnsi" w:cs="Consolas"/>
          <w:sz w:val="20"/>
          <w:szCs w:val="20"/>
        </w:rPr>
      </w:pPr>
    </w:p>
    <w:p w14:paraId="4FC6D15F" w14:textId="3878E8D5" w:rsidR="00624929" w:rsidRPr="00D21B29" w:rsidRDefault="00624929" w:rsidP="00624929">
      <w:pPr>
        <w:spacing w:after="0" w:line="360" w:lineRule="auto"/>
        <w:rPr>
          <w:rFonts w:asciiTheme="majorHAnsi" w:hAnsiTheme="majorHAnsi" w:cs="Consolas"/>
          <w:b/>
          <w:sz w:val="20"/>
          <w:szCs w:val="20"/>
        </w:rPr>
      </w:pPr>
      <w:r>
        <w:rPr>
          <w:rFonts w:asciiTheme="majorHAnsi" w:hAnsiTheme="majorHAnsi" w:cs="Consolas"/>
          <w:b/>
          <w:sz w:val="20"/>
          <w:szCs w:val="20"/>
        </w:rPr>
        <w:t>DEWAR DIMENSIONS (WITH SHIPPING CONTAINER)</w:t>
      </w:r>
    </w:p>
    <w:p w14:paraId="0527BB08" w14:textId="77777777" w:rsidR="00624929" w:rsidRPr="00624929" w:rsidRDefault="00624929" w:rsidP="00624929">
      <w:pPr>
        <w:rPr>
          <w:rFonts w:asciiTheme="majorHAnsi" w:hAnsiTheme="majorHAnsi"/>
          <w:sz w:val="20"/>
          <w:szCs w:val="20"/>
        </w:rPr>
      </w:pPr>
      <w:r w:rsidRPr="00624929">
        <w:rPr>
          <w:rFonts w:asciiTheme="majorHAnsi" w:hAnsiTheme="majorHAnsi"/>
          <w:sz w:val="20"/>
          <w:szCs w:val="20"/>
        </w:rPr>
        <w:t>Small</w:t>
      </w:r>
    </w:p>
    <w:p w14:paraId="4E043A99" w14:textId="77777777" w:rsidR="00624929" w:rsidRDefault="00624929" w:rsidP="00624929">
      <w:pPr>
        <w:rPr>
          <w:rFonts w:asciiTheme="majorHAnsi" w:hAnsiTheme="majorHAnsi"/>
          <w:sz w:val="20"/>
          <w:szCs w:val="20"/>
        </w:rPr>
      </w:pPr>
      <w:r w:rsidRPr="00624929">
        <w:rPr>
          <w:rFonts w:asciiTheme="majorHAnsi" w:hAnsiTheme="majorHAnsi"/>
          <w:sz w:val="20"/>
          <w:szCs w:val="20"/>
        </w:rPr>
        <w:t>18” X 18” X 25” 26 lb. (uncharged), 31 lb. (charged with LN)</w:t>
      </w:r>
    </w:p>
    <w:p w14:paraId="666198B4" w14:textId="1348E0B1" w:rsidR="00624929" w:rsidRPr="00624929" w:rsidRDefault="00624929" w:rsidP="00624929">
      <w:pPr>
        <w:rPr>
          <w:rFonts w:asciiTheme="majorHAnsi" w:hAnsiTheme="majorHAnsi"/>
          <w:sz w:val="20"/>
          <w:szCs w:val="20"/>
        </w:rPr>
      </w:pPr>
      <w:r w:rsidRPr="00624929">
        <w:rPr>
          <w:rFonts w:asciiTheme="majorHAnsi" w:hAnsiTheme="majorHAnsi"/>
          <w:sz w:val="20"/>
          <w:szCs w:val="20"/>
        </w:rPr>
        <w:t>46 cm X 46 cm X 64 cm 12 kg (uncharged), 14 kg (charged with LN)</w:t>
      </w:r>
    </w:p>
    <w:p w14:paraId="492C0CBA" w14:textId="77777777" w:rsidR="00624929" w:rsidRPr="00624929" w:rsidRDefault="00624929" w:rsidP="00624929">
      <w:pPr>
        <w:rPr>
          <w:rFonts w:asciiTheme="majorHAnsi" w:hAnsiTheme="majorHAnsi"/>
          <w:sz w:val="20"/>
          <w:szCs w:val="20"/>
        </w:rPr>
      </w:pPr>
    </w:p>
    <w:p w14:paraId="39F12585" w14:textId="77777777" w:rsidR="00624929" w:rsidRPr="00624929" w:rsidRDefault="00624929" w:rsidP="00624929">
      <w:pPr>
        <w:rPr>
          <w:rFonts w:asciiTheme="majorHAnsi" w:hAnsiTheme="majorHAnsi"/>
          <w:sz w:val="20"/>
          <w:szCs w:val="20"/>
        </w:rPr>
      </w:pPr>
      <w:r w:rsidRPr="00624929">
        <w:rPr>
          <w:rFonts w:asciiTheme="majorHAnsi" w:hAnsiTheme="majorHAnsi"/>
          <w:sz w:val="20"/>
          <w:szCs w:val="20"/>
        </w:rPr>
        <w:t>Large</w:t>
      </w:r>
    </w:p>
    <w:p w14:paraId="73393302" w14:textId="77777777" w:rsidR="00624929" w:rsidRPr="00624929" w:rsidRDefault="00624929" w:rsidP="00624929">
      <w:pPr>
        <w:rPr>
          <w:rFonts w:asciiTheme="majorHAnsi" w:hAnsiTheme="majorHAnsi"/>
          <w:sz w:val="20"/>
          <w:szCs w:val="20"/>
        </w:rPr>
      </w:pPr>
      <w:r w:rsidRPr="00624929">
        <w:rPr>
          <w:rFonts w:asciiTheme="majorHAnsi" w:hAnsiTheme="majorHAnsi"/>
          <w:sz w:val="20"/>
          <w:szCs w:val="20"/>
        </w:rPr>
        <w:t>22” X 22” X 27” 50 lb. (uncharged), 68 lb. (charged with LN)</w:t>
      </w:r>
    </w:p>
    <w:p w14:paraId="2495BB1D" w14:textId="7466CFCE" w:rsidR="00D21B29" w:rsidRDefault="00624929" w:rsidP="00624929">
      <w:pPr>
        <w:rPr>
          <w:rFonts w:asciiTheme="majorHAnsi" w:hAnsiTheme="majorHAnsi" w:cs="Consolas"/>
          <w:b/>
          <w:sz w:val="20"/>
          <w:szCs w:val="20"/>
        </w:rPr>
      </w:pPr>
      <w:r w:rsidRPr="00624929">
        <w:rPr>
          <w:rFonts w:asciiTheme="majorHAnsi" w:hAnsiTheme="majorHAnsi"/>
          <w:sz w:val="20"/>
          <w:szCs w:val="20"/>
        </w:rPr>
        <w:t>56 cm X 56 cm X 69 cm 23 kg (uncharged), 31 kg (charged with LN)</w:t>
      </w:r>
      <w:r w:rsidR="00D21B29">
        <w:rPr>
          <w:rFonts w:asciiTheme="majorHAnsi" w:hAnsiTheme="majorHAnsi" w:cs="Consolas"/>
          <w:b/>
          <w:sz w:val="20"/>
          <w:szCs w:val="20"/>
        </w:rPr>
        <w:br w:type="page"/>
      </w:r>
    </w:p>
    <w:p w14:paraId="18806957" w14:textId="23F26191" w:rsidR="00F97C34" w:rsidRPr="00D21B29" w:rsidRDefault="00F97C34" w:rsidP="00F97C34">
      <w:pPr>
        <w:spacing w:after="0" w:line="360" w:lineRule="auto"/>
        <w:rPr>
          <w:rFonts w:asciiTheme="majorHAnsi" w:hAnsiTheme="majorHAnsi" w:cs="Consolas"/>
          <w:b/>
          <w:sz w:val="20"/>
          <w:szCs w:val="20"/>
        </w:rPr>
      </w:pPr>
      <w:r w:rsidRPr="00D21B29">
        <w:rPr>
          <w:rFonts w:asciiTheme="majorHAnsi" w:hAnsiTheme="majorHAnsi" w:cs="Consolas"/>
          <w:b/>
          <w:sz w:val="20"/>
          <w:szCs w:val="20"/>
        </w:rPr>
        <w:lastRenderedPageBreak/>
        <w:t>LETTER EXPLAINING IATA EXCEPTION</w:t>
      </w:r>
    </w:p>
    <w:p w14:paraId="1155E90D" w14:textId="77777777" w:rsidR="00F97C34" w:rsidRPr="00D21B29" w:rsidRDefault="00F97C34" w:rsidP="00F97C34">
      <w:pPr>
        <w:spacing w:after="0" w:line="360" w:lineRule="auto"/>
        <w:rPr>
          <w:rFonts w:asciiTheme="majorHAnsi" w:hAnsiTheme="majorHAnsi" w:cs="Consolas"/>
          <w:b/>
          <w:sz w:val="20"/>
          <w:szCs w:val="20"/>
        </w:rPr>
      </w:pPr>
    </w:p>
    <w:p w14:paraId="006C0833" w14:textId="4BD18F72" w:rsidR="00F97C34" w:rsidRPr="00D21B29" w:rsidRDefault="00F97C34" w:rsidP="00F97C34">
      <w:pPr>
        <w:spacing w:after="0" w:line="360" w:lineRule="auto"/>
        <w:rPr>
          <w:rFonts w:asciiTheme="majorHAnsi" w:hAnsiTheme="majorHAnsi" w:cs="Consolas"/>
          <w:sz w:val="20"/>
          <w:szCs w:val="20"/>
        </w:rPr>
      </w:pPr>
      <w:r w:rsidRPr="00D21B29">
        <w:rPr>
          <w:rFonts w:asciiTheme="majorHAnsi" w:hAnsiTheme="majorHAnsi" w:cs="Consolas"/>
          <w:sz w:val="20"/>
          <w:szCs w:val="20"/>
        </w:rPr>
        <w:t>This is concerning the applicability of the USA Federal Hazardous Material Regulations to the shipment of refrigerated samples in the “Dry Shipper” container.  A “Dry Shipper” package consists of an outer container that is lined with an absorbent material.  The container is charged with nitrogen refrigerated liquid which is absorbed into the container lining.  The charged, completed package serves as a refrigerated container for the shipment of samples.</w:t>
      </w:r>
    </w:p>
    <w:p w14:paraId="4E6D2281" w14:textId="77777777" w:rsidR="00F97C34" w:rsidRPr="00D21B29" w:rsidRDefault="00F97C34" w:rsidP="00F97C34">
      <w:pPr>
        <w:spacing w:after="0" w:line="360" w:lineRule="auto"/>
        <w:rPr>
          <w:rFonts w:asciiTheme="majorHAnsi" w:hAnsiTheme="majorHAnsi" w:cs="Consolas"/>
          <w:sz w:val="20"/>
          <w:szCs w:val="20"/>
        </w:rPr>
      </w:pPr>
    </w:p>
    <w:p w14:paraId="4178E76C" w14:textId="21AAEB79" w:rsidR="00F97C34" w:rsidRPr="00D21B29" w:rsidRDefault="00F97C34" w:rsidP="00F97C34">
      <w:pPr>
        <w:spacing w:after="0" w:line="360" w:lineRule="auto"/>
        <w:rPr>
          <w:rFonts w:asciiTheme="majorHAnsi" w:hAnsiTheme="majorHAnsi" w:cs="Consolas"/>
          <w:sz w:val="20"/>
          <w:szCs w:val="20"/>
        </w:rPr>
      </w:pPr>
      <w:r w:rsidRPr="00D21B29">
        <w:rPr>
          <w:rFonts w:asciiTheme="majorHAnsi" w:hAnsiTheme="majorHAnsi" w:cs="Consolas"/>
          <w:sz w:val="20"/>
          <w:szCs w:val="20"/>
        </w:rPr>
        <w:t>In consideration of the above, consultation with the Research and Special Programs Administration of the DOT has determined that the use of nitrogen refrigerated liquid charged “dry shipper” containers for the shipment of samples fall within the regulation exception provided in 49CFR 173.320 paragraph</w:t>
      </w:r>
      <w:r w:rsidR="004A2003" w:rsidRPr="00D21B29">
        <w:rPr>
          <w:rFonts w:asciiTheme="majorHAnsi" w:hAnsiTheme="majorHAnsi" w:cs="Consolas"/>
          <w:sz w:val="20"/>
          <w:szCs w:val="20"/>
        </w:rPr>
        <w:t xml:space="preserve"> (a) of the section states the requirement of this subchapter do not apply to atmospheric gases and helium when used in the operation of the process system such as refrigeration system.  For exception status of air shipments please refer to IATA-Dangerous Goods Regulations for nitrogen refrigerated liquid.  This falls in the class of 2.2 nonflammable gas, packing instructions 202 with special provisions A-152.  If shipping outside of the USA, please consult your applicable regulatory agencies.  For answers to questions regarding shipping regulations contact a Chart, AI-Cryobiological Tech Service Representative.</w:t>
      </w:r>
    </w:p>
    <w:sectPr w:rsidR="00F97C34" w:rsidRPr="00D21B2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E2B83" w14:textId="77777777" w:rsidR="004B4E93" w:rsidRDefault="004B4E93" w:rsidP="00EE36DC">
      <w:pPr>
        <w:spacing w:after="0" w:line="240" w:lineRule="auto"/>
      </w:pPr>
      <w:r>
        <w:separator/>
      </w:r>
    </w:p>
  </w:endnote>
  <w:endnote w:type="continuationSeparator" w:id="0">
    <w:p w14:paraId="101A6EC4" w14:textId="77777777" w:rsidR="004B4E93" w:rsidRDefault="004B4E93" w:rsidP="00EE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94BE" w14:textId="77777777" w:rsidR="00EE36DC" w:rsidRDefault="00EE36DC" w:rsidP="00995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049A4" w14:textId="77777777" w:rsidR="00EE36DC" w:rsidRDefault="00EE3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069A" w14:textId="0F9747F9" w:rsidR="00EE36DC" w:rsidRDefault="00EE36DC" w:rsidP="00995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5BA">
      <w:rPr>
        <w:rStyle w:val="PageNumber"/>
        <w:noProof/>
      </w:rPr>
      <w:t>3</w:t>
    </w:r>
    <w:r>
      <w:rPr>
        <w:rStyle w:val="PageNumber"/>
      </w:rPr>
      <w:fldChar w:fldCharType="end"/>
    </w:r>
  </w:p>
  <w:p w14:paraId="507E0D05" w14:textId="77777777" w:rsidR="00EE36DC" w:rsidRDefault="00EE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38499" w14:textId="77777777" w:rsidR="004B4E93" w:rsidRDefault="004B4E93" w:rsidP="00EE36DC">
      <w:pPr>
        <w:spacing w:after="0" w:line="240" w:lineRule="auto"/>
      </w:pPr>
      <w:r>
        <w:separator/>
      </w:r>
    </w:p>
  </w:footnote>
  <w:footnote w:type="continuationSeparator" w:id="0">
    <w:p w14:paraId="392F3E98" w14:textId="77777777" w:rsidR="004B4E93" w:rsidRDefault="004B4E93" w:rsidP="00EE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99AB" w14:textId="038660FD" w:rsidR="00EE36DC" w:rsidRDefault="00EE36DC">
    <w:pPr>
      <w:pStyle w:val="Header"/>
    </w:pPr>
    <w:r w:rsidRPr="00D21B29">
      <w:rPr>
        <w:rFonts w:asciiTheme="majorHAnsi" w:hAnsiTheme="majorHAnsi" w:cs="Consolas"/>
        <w:b/>
        <w:sz w:val="20"/>
        <w:szCs w:val="20"/>
      </w:rPr>
      <w:t xml:space="preserve">BIOREPOSITORY </w:t>
    </w:r>
    <w:r>
      <w:rPr>
        <w:rFonts w:asciiTheme="majorHAnsi" w:hAnsiTheme="majorHAnsi" w:cs="Consolas"/>
        <w:b/>
        <w:sz w:val="20"/>
        <w:szCs w:val="20"/>
      </w:rPr>
      <w:t>FIELD SAMPLING GUIDANCE</w:t>
    </w:r>
    <w:r>
      <w:tab/>
    </w:r>
    <w:r>
      <w:tab/>
    </w:r>
    <w:r w:rsidR="000B59ED">
      <w:t>12</w:t>
    </w:r>
    <w:r>
      <w:t xml:space="preserve"> June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34E"/>
    <w:multiLevelType w:val="hybridMultilevel"/>
    <w:tmpl w:val="46F46ECE"/>
    <w:lvl w:ilvl="0" w:tplc="373C7D14">
      <w:start w:val="1"/>
      <w:numFmt w:val="decimal"/>
      <w:lvlText w:val="%1."/>
      <w:lvlJc w:val="left"/>
      <w:pPr>
        <w:ind w:left="720" w:hanging="360"/>
      </w:pPr>
      <w:rPr>
        <w:b w:val="0"/>
      </w:rPr>
    </w:lvl>
    <w:lvl w:ilvl="1" w:tplc="94B202D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770EA"/>
    <w:multiLevelType w:val="hybridMultilevel"/>
    <w:tmpl w:val="470E7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D2DB1"/>
    <w:multiLevelType w:val="hybridMultilevel"/>
    <w:tmpl w:val="938A951A"/>
    <w:lvl w:ilvl="0" w:tplc="61101C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865E7"/>
    <w:multiLevelType w:val="hybridMultilevel"/>
    <w:tmpl w:val="B3F8D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87C76"/>
    <w:multiLevelType w:val="hybridMultilevel"/>
    <w:tmpl w:val="1E44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9125F"/>
    <w:multiLevelType w:val="hybridMultilevel"/>
    <w:tmpl w:val="E17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4A1"/>
    <w:multiLevelType w:val="hybridMultilevel"/>
    <w:tmpl w:val="07B407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777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801811"/>
    <w:multiLevelType w:val="hybridMultilevel"/>
    <w:tmpl w:val="F62E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8"/>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08"/>
    <w:rsid w:val="00002476"/>
    <w:rsid w:val="00032AEE"/>
    <w:rsid w:val="00093810"/>
    <w:rsid w:val="000B59ED"/>
    <w:rsid w:val="000B6CF1"/>
    <w:rsid w:val="00124C2B"/>
    <w:rsid w:val="001566C6"/>
    <w:rsid w:val="001E03A6"/>
    <w:rsid w:val="0020708B"/>
    <w:rsid w:val="002438D8"/>
    <w:rsid w:val="00295A8F"/>
    <w:rsid w:val="002A063E"/>
    <w:rsid w:val="002C6D28"/>
    <w:rsid w:val="002D0CD3"/>
    <w:rsid w:val="00316272"/>
    <w:rsid w:val="003A4BBF"/>
    <w:rsid w:val="004271F6"/>
    <w:rsid w:val="004872EA"/>
    <w:rsid w:val="00496B43"/>
    <w:rsid w:val="00497A9A"/>
    <w:rsid w:val="004A2003"/>
    <w:rsid w:val="004B4E93"/>
    <w:rsid w:val="004D41E9"/>
    <w:rsid w:val="004D6F58"/>
    <w:rsid w:val="004D7697"/>
    <w:rsid w:val="005171A1"/>
    <w:rsid w:val="005C2B3C"/>
    <w:rsid w:val="005C2B6F"/>
    <w:rsid w:val="005D2557"/>
    <w:rsid w:val="005D5995"/>
    <w:rsid w:val="00624929"/>
    <w:rsid w:val="007D1F17"/>
    <w:rsid w:val="007F1C25"/>
    <w:rsid w:val="008106DB"/>
    <w:rsid w:val="00833686"/>
    <w:rsid w:val="00841870"/>
    <w:rsid w:val="008B55BA"/>
    <w:rsid w:val="00AA167E"/>
    <w:rsid w:val="00AD2D64"/>
    <w:rsid w:val="00AD7044"/>
    <w:rsid w:val="00B2317D"/>
    <w:rsid w:val="00B876BD"/>
    <w:rsid w:val="00CA279F"/>
    <w:rsid w:val="00CD0C2E"/>
    <w:rsid w:val="00D21B29"/>
    <w:rsid w:val="00D3097C"/>
    <w:rsid w:val="00D5219E"/>
    <w:rsid w:val="00E035C2"/>
    <w:rsid w:val="00E15C28"/>
    <w:rsid w:val="00E60C9C"/>
    <w:rsid w:val="00EE36DC"/>
    <w:rsid w:val="00EE6208"/>
    <w:rsid w:val="00F9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3778"/>
  <w15:docId w15:val="{86F3A3AC-7E3B-4614-A507-A55ECBB2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08"/>
    <w:pPr>
      <w:ind w:left="720"/>
      <w:contextualSpacing/>
    </w:pPr>
  </w:style>
  <w:style w:type="paragraph" w:styleId="Header">
    <w:name w:val="header"/>
    <w:basedOn w:val="Normal"/>
    <w:link w:val="HeaderChar"/>
    <w:uiPriority w:val="99"/>
    <w:unhideWhenUsed/>
    <w:rsid w:val="00EE3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6DC"/>
  </w:style>
  <w:style w:type="paragraph" w:styleId="Footer">
    <w:name w:val="footer"/>
    <w:basedOn w:val="Normal"/>
    <w:link w:val="FooterChar"/>
    <w:uiPriority w:val="99"/>
    <w:unhideWhenUsed/>
    <w:rsid w:val="00EE3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DC"/>
  </w:style>
  <w:style w:type="character" w:styleId="PageNumber">
    <w:name w:val="page number"/>
    <w:basedOn w:val="DefaultParagraphFont"/>
    <w:uiPriority w:val="99"/>
    <w:semiHidden/>
    <w:unhideWhenUsed/>
    <w:rsid w:val="00EE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DiMichele, Daniel L.</dc:creator>
  <cp:lastModifiedBy>tempuser</cp:lastModifiedBy>
  <cp:revision>10</cp:revision>
  <dcterms:created xsi:type="dcterms:W3CDTF">2018-06-04T12:39:00Z</dcterms:created>
  <dcterms:modified xsi:type="dcterms:W3CDTF">2019-07-10T23:19:00Z</dcterms:modified>
</cp:coreProperties>
</file>